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4E82" w14:textId="77777777" w:rsidR="004969D9" w:rsidRDefault="004969D9" w:rsidP="00C77C99">
      <w:pPr>
        <w:jc w:val="both"/>
        <w:rPr>
          <w:rFonts w:ascii="Cambria" w:hAnsi="Cambria" w:cs="Cambria"/>
          <w:b/>
          <w:sz w:val="21"/>
          <w:szCs w:val="21"/>
        </w:rPr>
      </w:pPr>
    </w:p>
    <w:p w14:paraId="42A6B674" w14:textId="7549C9FC" w:rsidR="00811272" w:rsidRPr="00D20D54" w:rsidRDefault="006F1197" w:rsidP="006F1197">
      <w:pPr>
        <w:pBdr>
          <w:bottom w:val="single" w:sz="4" w:space="1" w:color="auto"/>
        </w:pBdr>
        <w:spacing w:line="20" w:lineRule="atLeast"/>
        <w:rPr>
          <w:rFonts w:cstheme="minorHAnsi"/>
          <w:b/>
          <w:sz w:val="28"/>
          <w:szCs w:val="28"/>
        </w:rPr>
      </w:pPr>
      <w:r w:rsidRPr="00D20D54">
        <w:rPr>
          <w:rFonts w:cstheme="minorHAnsi"/>
          <w:b/>
          <w:sz w:val="28"/>
          <w:szCs w:val="28"/>
        </w:rPr>
        <w:t>Lou</w:t>
      </w:r>
      <w:r>
        <w:rPr>
          <w:rFonts w:cstheme="minorHAnsi"/>
          <w:b/>
          <w:sz w:val="28"/>
          <w:szCs w:val="28"/>
        </w:rPr>
        <w:t>A</w:t>
      </w:r>
      <w:r w:rsidRPr="00D20D54">
        <w:rPr>
          <w:rFonts w:cstheme="minorHAnsi"/>
          <w:b/>
          <w:sz w:val="28"/>
          <w:szCs w:val="28"/>
        </w:rPr>
        <w:t>nne Giangreco</w:t>
      </w:r>
      <w:r w:rsidR="00D20D54" w:rsidRPr="00D20D54">
        <w:rPr>
          <w:rFonts w:cstheme="minorHAnsi"/>
          <w:b/>
          <w:sz w:val="28"/>
          <w:szCs w:val="28"/>
        </w:rPr>
        <w:t>, MD, FACEP</w:t>
      </w:r>
    </w:p>
    <w:p w14:paraId="10B26931" w14:textId="7E6AF332" w:rsidR="00811272" w:rsidRPr="00646231" w:rsidRDefault="00646231" w:rsidP="0048340A">
      <w:pPr>
        <w:spacing w:line="20" w:lineRule="atLeast"/>
        <w:jc w:val="both"/>
        <w:rPr>
          <w:rFonts w:cstheme="minorHAnsi"/>
          <w:bCs/>
          <w:lang w:val="es-ES"/>
        </w:rPr>
      </w:pPr>
      <w:r w:rsidRPr="00646231">
        <w:rPr>
          <w:rFonts w:cstheme="minorHAnsi"/>
          <w:bCs/>
          <w:lang w:val="es-ES"/>
        </w:rPr>
        <w:t>Vestavia, Alabama  35226</w:t>
      </w:r>
      <w:r w:rsidRPr="00646231">
        <w:rPr>
          <w:rFonts w:cstheme="minorHAnsi"/>
          <w:bCs/>
          <w:lang w:val="es-ES"/>
        </w:rPr>
        <w:tab/>
      </w:r>
      <w:r w:rsidR="00235010" w:rsidRPr="00646231">
        <w:rPr>
          <w:rFonts w:cstheme="minorHAnsi"/>
          <w:bCs/>
          <w:lang w:val="es-ES"/>
        </w:rPr>
        <w:t xml:space="preserve">  </w:t>
      </w:r>
      <w:r w:rsidR="0048340A" w:rsidRPr="00646231">
        <w:rPr>
          <w:rFonts w:cstheme="minorHAnsi"/>
          <w:bCs/>
          <w:lang w:val="es-ES"/>
        </w:rPr>
        <w:tab/>
      </w:r>
      <w:r w:rsidR="0048340A" w:rsidRPr="00646231">
        <w:rPr>
          <w:rFonts w:cstheme="minorHAnsi"/>
          <w:bCs/>
          <w:lang w:val="es-ES"/>
        </w:rPr>
        <w:tab/>
      </w:r>
      <w:r w:rsidR="0048340A" w:rsidRPr="00646231">
        <w:rPr>
          <w:rFonts w:cstheme="minorHAnsi"/>
          <w:bCs/>
          <w:lang w:val="es-ES"/>
        </w:rPr>
        <w:tab/>
      </w:r>
      <w:r w:rsidR="0048340A" w:rsidRPr="00646231">
        <w:rPr>
          <w:rFonts w:cstheme="minorHAnsi"/>
          <w:bCs/>
          <w:lang w:val="es-ES"/>
        </w:rPr>
        <w:tab/>
      </w:r>
      <w:r w:rsidR="0048340A" w:rsidRPr="00646231">
        <w:rPr>
          <w:rFonts w:cstheme="minorHAnsi"/>
          <w:bCs/>
          <w:lang w:val="es-ES"/>
        </w:rPr>
        <w:tab/>
      </w:r>
      <w:r w:rsidR="0048340A" w:rsidRPr="00646231">
        <w:rPr>
          <w:rFonts w:cstheme="minorHAnsi"/>
          <w:bCs/>
          <w:lang w:val="es-ES"/>
        </w:rPr>
        <w:tab/>
      </w:r>
      <w:r w:rsidR="0048340A" w:rsidRPr="00646231">
        <w:rPr>
          <w:rFonts w:cstheme="minorHAnsi"/>
          <w:bCs/>
          <w:lang w:val="es-ES"/>
        </w:rPr>
        <w:tab/>
      </w:r>
      <w:r w:rsidR="0048340A" w:rsidRPr="00646231">
        <w:rPr>
          <w:rFonts w:cstheme="minorHAnsi"/>
          <w:bCs/>
          <w:lang w:val="es-ES"/>
        </w:rPr>
        <w:tab/>
      </w:r>
      <w:r w:rsidR="0048340A" w:rsidRPr="00646231">
        <w:rPr>
          <w:rFonts w:cstheme="minorHAnsi"/>
          <w:bCs/>
          <w:lang w:val="es-ES"/>
        </w:rPr>
        <w:tab/>
      </w:r>
      <w:r w:rsidR="00235010" w:rsidRPr="00646231">
        <w:rPr>
          <w:rFonts w:cstheme="minorHAnsi"/>
          <w:bCs/>
          <w:lang w:val="es-ES"/>
        </w:rPr>
        <w:t>(607)</w:t>
      </w:r>
      <w:r>
        <w:rPr>
          <w:rFonts w:cstheme="minorHAnsi"/>
          <w:bCs/>
          <w:lang w:val="es-ES"/>
        </w:rPr>
        <w:t xml:space="preserve"> </w:t>
      </w:r>
      <w:r w:rsidR="007E6DA7" w:rsidRPr="00646231">
        <w:rPr>
          <w:rFonts w:cstheme="minorHAnsi"/>
          <w:bCs/>
          <w:lang w:val="es-ES"/>
        </w:rPr>
        <w:t>543-1804</w:t>
      </w:r>
      <w:r w:rsidR="00235010" w:rsidRPr="00646231">
        <w:rPr>
          <w:rFonts w:cstheme="minorHAnsi"/>
          <w:bCs/>
          <w:lang w:val="es-ES"/>
        </w:rPr>
        <w:t xml:space="preserve">  </w:t>
      </w:r>
      <w:hyperlink r:id="rId9" w:history="1">
        <w:r w:rsidR="00D20D54" w:rsidRPr="00646231">
          <w:rPr>
            <w:rStyle w:val="Hyperlink"/>
            <w:rFonts w:cstheme="minorHAnsi"/>
            <w:bCs/>
            <w:lang w:val="es-ES"/>
          </w:rPr>
          <w:t>louanne.giangrecomd@gmail.com</w:t>
        </w:r>
      </w:hyperlink>
      <w:r w:rsidR="00D20D54" w:rsidRPr="00646231">
        <w:rPr>
          <w:rFonts w:cstheme="minorHAnsi"/>
          <w:bCs/>
          <w:lang w:val="es-ES"/>
        </w:rPr>
        <w:t xml:space="preserve"> </w:t>
      </w:r>
      <w:r w:rsidR="0048340A" w:rsidRPr="00646231">
        <w:rPr>
          <w:rFonts w:cstheme="minorHAnsi"/>
          <w:bCs/>
          <w:lang w:val="es-ES"/>
        </w:rPr>
        <w:t xml:space="preserve">                                                              </w:t>
      </w:r>
      <w:hyperlink r:id="rId10" w:history="1">
        <w:r w:rsidR="0048340A" w:rsidRPr="00646231">
          <w:rPr>
            <w:rStyle w:val="Hyperlink"/>
            <w:rFonts w:cstheme="minorHAnsi"/>
            <w:bCs/>
            <w:lang w:val="es-ES"/>
          </w:rPr>
          <w:t>www.linkedin.com/in/louanne-giangreco-md-facep</w:t>
        </w:r>
      </w:hyperlink>
      <w:r w:rsidR="0048340A" w:rsidRPr="00646231">
        <w:rPr>
          <w:rFonts w:cstheme="minorHAnsi"/>
          <w:bCs/>
          <w:lang w:val="es-ES"/>
        </w:rPr>
        <w:t xml:space="preserve"> </w:t>
      </w:r>
    </w:p>
    <w:p w14:paraId="2DD44EC9" w14:textId="77777777" w:rsidR="00D20D54" w:rsidRPr="00646231" w:rsidRDefault="00D20D54" w:rsidP="00D20D54">
      <w:pPr>
        <w:spacing w:line="20" w:lineRule="atLeast"/>
        <w:jc w:val="both"/>
        <w:rPr>
          <w:rFonts w:cstheme="minorHAnsi"/>
          <w:b/>
          <w:u w:val="single"/>
          <w:lang w:val="es-ES"/>
        </w:rPr>
      </w:pPr>
    </w:p>
    <w:p w14:paraId="75783E17" w14:textId="0BE85075" w:rsidR="006439B8" w:rsidRDefault="00D20D54" w:rsidP="006F1197">
      <w:pPr>
        <w:spacing w:after="120" w:line="20" w:lineRule="atLeast"/>
        <w:rPr>
          <w:rFonts w:cstheme="minorHAnsi"/>
          <w:b/>
          <w:sz w:val="24"/>
          <w:szCs w:val="24"/>
        </w:rPr>
      </w:pPr>
      <w:r w:rsidRPr="00D20D54">
        <w:rPr>
          <w:rFonts w:cstheme="minorHAnsi"/>
          <w:b/>
          <w:sz w:val="24"/>
          <w:szCs w:val="24"/>
        </w:rPr>
        <w:t xml:space="preserve">CHIEF MEDICAL OFFICER </w:t>
      </w:r>
    </w:p>
    <w:p w14:paraId="30F3465A" w14:textId="2B997744" w:rsidR="00155BA5" w:rsidRPr="00D86264" w:rsidRDefault="006F1197" w:rsidP="00D20D54">
      <w:pPr>
        <w:spacing w:line="20" w:lineRule="atLeast"/>
        <w:rPr>
          <w:rFonts w:cstheme="minorHAnsi"/>
          <w:bCs/>
          <w:i/>
          <w:iCs/>
          <w:sz w:val="20"/>
          <w:szCs w:val="20"/>
        </w:rPr>
      </w:pPr>
      <w:r w:rsidRPr="00D86264">
        <w:rPr>
          <w:rFonts w:cstheme="minorHAnsi"/>
          <w:bCs/>
          <w:i/>
          <w:iCs/>
          <w:sz w:val="20"/>
          <w:szCs w:val="20"/>
        </w:rPr>
        <w:t>‘</w:t>
      </w:r>
      <w:r w:rsidR="00155BA5" w:rsidRPr="00D86264">
        <w:rPr>
          <w:rFonts w:cstheme="minorHAnsi"/>
          <w:bCs/>
          <w:i/>
          <w:iCs/>
          <w:sz w:val="20"/>
          <w:szCs w:val="20"/>
        </w:rPr>
        <w:t xml:space="preserve">Leading Healthcare Transformation </w:t>
      </w:r>
      <w:r w:rsidR="0048340A" w:rsidRPr="00D86264">
        <w:rPr>
          <w:rFonts w:cstheme="minorHAnsi"/>
          <w:bCs/>
          <w:i/>
          <w:iCs/>
          <w:sz w:val="20"/>
          <w:szCs w:val="20"/>
        </w:rPr>
        <w:t xml:space="preserve">through Innovative Strategy, Empowered Teams, and Exceptional Patient Experience’ </w:t>
      </w:r>
    </w:p>
    <w:p w14:paraId="3C33C306" w14:textId="77777777" w:rsidR="00D20D54" w:rsidRDefault="00D20D54" w:rsidP="00D20D54">
      <w:pPr>
        <w:spacing w:line="20" w:lineRule="atLeast"/>
        <w:jc w:val="both"/>
        <w:rPr>
          <w:rFonts w:cstheme="minorHAnsi"/>
          <w:b/>
          <w:u w:val="single"/>
        </w:rPr>
      </w:pPr>
    </w:p>
    <w:p w14:paraId="6ED492C4" w14:textId="0EF00BE8" w:rsidR="00D20D54" w:rsidRPr="00D20D54" w:rsidRDefault="00D20D54" w:rsidP="00D20D54">
      <w:pPr>
        <w:spacing w:line="20" w:lineRule="atLeast"/>
        <w:rPr>
          <w:rFonts w:cstheme="minorHAnsi"/>
          <w:b/>
          <w:sz w:val="24"/>
          <w:szCs w:val="24"/>
        </w:rPr>
      </w:pPr>
      <w:r w:rsidRPr="00D20D54">
        <w:rPr>
          <w:rFonts w:cstheme="minorHAnsi"/>
          <w:b/>
          <w:sz w:val="24"/>
          <w:szCs w:val="24"/>
        </w:rPr>
        <w:t>PROFESSIONAL SUMMARY</w:t>
      </w:r>
    </w:p>
    <w:p w14:paraId="75871327" w14:textId="6B0DFFCA" w:rsidR="00D20D54" w:rsidRDefault="00235010" w:rsidP="00D20D54">
      <w:pPr>
        <w:spacing w:after="120" w:line="20" w:lineRule="atLeast"/>
        <w:jc w:val="both"/>
        <w:rPr>
          <w:rFonts w:cstheme="minorHAnsi"/>
        </w:rPr>
      </w:pPr>
      <w:r w:rsidRPr="00D20D54">
        <w:rPr>
          <w:rFonts w:cstheme="minorHAnsi"/>
        </w:rPr>
        <w:t>A visiona</w:t>
      </w:r>
      <w:r w:rsidR="00BF0B0B" w:rsidRPr="00D20D54">
        <w:rPr>
          <w:rFonts w:cstheme="minorHAnsi"/>
        </w:rPr>
        <w:t xml:space="preserve">ry </w:t>
      </w:r>
      <w:r w:rsidR="00D20D54">
        <w:rPr>
          <w:rFonts w:cstheme="minorHAnsi"/>
        </w:rPr>
        <w:t>Chief Medical Officer</w:t>
      </w:r>
      <w:r w:rsidR="0048340A">
        <w:rPr>
          <w:rFonts w:cstheme="minorHAnsi"/>
        </w:rPr>
        <w:t xml:space="preserve">, </w:t>
      </w:r>
      <w:r w:rsidR="00D20D54">
        <w:rPr>
          <w:rFonts w:cstheme="minorHAnsi"/>
        </w:rPr>
        <w:t>Healthcare Consultant</w:t>
      </w:r>
      <w:r w:rsidR="0048340A">
        <w:rPr>
          <w:rFonts w:cstheme="minorHAnsi"/>
        </w:rPr>
        <w:t>, and leader of</w:t>
      </w:r>
      <w:r w:rsidR="0048340A" w:rsidRPr="00D20D54">
        <w:rPr>
          <w:rFonts w:cstheme="minorHAnsi"/>
        </w:rPr>
        <w:t xml:space="preserve"> </w:t>
      </w:r>
      <w:r w:rsidR="0048340A" w:rsidRPr="003445BB">
        <w:rPr>
          <w:rFonts w:cstheme="minorHAnsi"/>
          <w:bCs/>
        </w:rPr>
        <w:t xml:space="preserve">healthcare transformation </w:t>
      </w:r>
      <w:r w:rsidR="00C77C99">
        <w:rPr>
          <w:rFonts w:cstheme="minorHAnsi"/>
        </w:rPr>
        <w:t>for</w:t>
      </w:r>
      <w:r w:rsidR="0048340A">
        <w:rPr>
          <w:rFonts w:cstheme="minorHAnsi"/>
        </w:rPr>
        <w:t xml:space="preserve"> healthcare systems, insurance companies, start-ups, and private employers. </w:t>
      </w:r>
      <w:r w:rsidR="00EC4746">
        <w:rPr>
          <w:rFonts w:cstheme="minorHAnsi"/>
        </w:rPr>
        <w:t>Expertise in</w:t>
      </w:r>
      <w:r w:rsidR="007E6DA7" w:rsidRPr="00D20D54">
        <w:rPr>
          <w:rFonts w:cstheme="minorHAnsi"/>
        </w:rPr>
        <w:t xml:space="preserve"> utiliz</w:t>
      </w:r>
      <w:r w:rsidR="00EC4746">
        <w:rPr>
          <w:rFonts w:cstheme="minorHAnsi"/>
        </w:rPr>
        <w:t>ing</w:t>
      </w:r>
      <w:r w:rsidR="007E6DA7" w:rsidRPr="00D20D54">
        <w:rPr>
          <w:rFonts w:cstheme="minorHAnsi"/>
        </w:rPr>
        <w:t xml:space="preserve"> a broad understanding of health care system</w:t>
      </w:r>
      <w:r w:rsidR="0048340A">
        <w:rPr>
          <w:rFonts w:cstheme="minorHAnsi"/>
        </w:rPr>
        <w:t>s</w:t>
      </w:r>
      <w:r w:rsidR="007E6DA7" w:rsidRPr="00D20D54">
        <w:rPr>
          <w:rFonts w:cstheme="minorHAnsi"/>
        </w:rPr>
        <w:t xml:space="preserve"> to empower stakeholders in improving the health and well-being of </w:t>
      </w:r>
      <w:r w:rsidR="00EC4746">
        <w:rPr>
          <w:rFonts w:cstheme="minorHAnsi"/>
        </w:rPr>
        <w:t>individuals and communities.</w:t>
      </w:r>
      <w:r w:rsidR="007E6DA7" w:rsidRPr="00D20D54">
        <w:rPr>
          <w:rFonts w:cstheme="minorHAnsi"/>
        </w:rPr>
        <w:t xml:space="preserve">  </w:t>
      </w:r>
      <w:r w:rsidRPr="00D20D54">
        <w:rPr>
          <w:rFonts w:cstheme="minorHAnsi"/>
        </w:rPr>
        <w:t xml:space="preserve">A </w:t>
      </w:r>
      <w:r w:rsidR="0048340A">
        <w:rPr>
          <w:rFonts w:cstheme="minorHAnsi"/>
        </w:rPr>
        <w:t>highly collaborative</w:t>
      </w:r>
      <w:r w:rsidR="00155BA5">
        <w:rPr>
          <w:rFonts w:cstheme="minorHAnsi"/>
        </w:rPr>
        <w:t xml:space="preserve"> and engaging</w:t>
      </w:r>
      <w:r w:rsidR="00D20D54" w:rsidRPr="00D20D54">
        <w:rPr>
          <w:rFonts w:cstheme="minorHAnsi"/>
        </w:rPr>
        <w:t xml:space="preserve"> </w:t>
      </w:r>
      <w:r w:rsidR="0085703C" w:rsidRPr="00D20D54">
        <w:rPr>
          <w:rFonts w:cstheme="minorHAnsi"/>
        </w:rPr>
        <w:t xml:space="preserve">leader </w:t>
      </w:r>
      <w:r w:rsidR="0085703C">
        <w:rPr>
          <w:rFonts w:cstheme="minorHAnsi"/>
        </w:rPr>
        <w:t>committed</w:t>
      </w:r>
      <w:r w:rsidR="00EC4746">
        <w:rPr>
          <w:rFonts w:cstheme="minorHAnsi"/>
        </w:rPr>
        <w:t xml:space="preserve"> to develop</w:t>
      </w:r>
      <w:r w:rsidR="0085703C">
        <w:rPr>
          <w:rFonts w:cstheme="minorHAnsi"/>
        </w:rPr>
        <w:t>ing</w:t>
      </w:r>
      <w:r w:rsidR="00EC4746">
        <w:rPr>
          <w:rFonts w:cstheme="minorHAnsi"/>
        </w:rPr>
        <w:t xml:space="preserve"> </w:t>
      </w:r>
      <w:r w:rsidR="0048340A">
        <w:rPr>
          <w:rFonts w:cstheme="minorHAnsi"/>
        </w:rPr>
        <w:t>teams and individuals</w:t>
      </w:r>
      <w:r w:rsidR="00EC4746">
        <w:rPr>
          <w:rFonts w:cstheme="minorHAnsi"/>
        </w:rPr>
        <w:t xml:space="preserve"> th</w:t>
      </w:r>
      <w:r w:rsidR="0085703C">
        <w:rPr>
          <w:rFonts w:cstheme="minorHAnsi"/>
        </w:rPr>
        <w:t>r</w:t>
      </w:r>
      <w:r w:rsidR="00EC4746">
        <w:rPr>
          <w:rFonts w:cstheme="minorHAnsi"/>
        </w:rPr>
        <w:t xml:space="preserve">ough coaching, mentoring, and accountability. </w:t>
      </w:r>
      <w:r w:rsidR="0048340A">
        <w:rPr>
          <w:rFonts w:cstheme="minorHAnsi"/>
        </w:rPr>
        <w:t>Consistently build</w:t>
      </w:r>
      <w:r w:rsidRPr="00850580">
        <w:rPr>
          <w:rFonts w:cstheme="minorHAnsi"/>
        </w:rPr>
        <w:t xml:space="preserve"> </w:t>
      </w:r>
      <w:r w:rsidR="007E6DA7" w:rsidRPr="00850580">
        <w:rPr>
          <w:rFonts w:cstheme="minorHAnsi"/>
        </w:rPr>
        <w:t>value utilizing structure and process</w:t>
      </w:r>
      <w:r w:rsidR="00EC4746" w:rsidRPr="00850580">
        <w:rPr>
          <w:rFonts w:cstheme="minorHAnsi"/>
        </w:rPr>
        <w:t>es</w:t>
      </w:r>
      <w:r w:rsidR="007E6DA7" w:rsidRPr="00850580">
        <w:rPr>
          <w:rFonts w:cstheme="minorHAnsi"/>
        </w:rPr>
        <w:t xml:space="preserve"> </w:t>
      </w:r>
      <w:r w:rsidR="00EC4746" w:rsidRPr="00850580">
        <w:rPr>
          <w:rFonts w:cstheme="minorHAnsi"/>
        </w:rPr>
        <w:t xml:space="preserve">resulting in </w:t>
      </w:r>
      <w:r w:rsidR="007E6DA7" w:rsidRPr="00850580">
        <w:rPr>
          <w:rFonts w:cstheme="minorHAnsi"/>
        </w:rPr>
        <w:t>outcomes</w:t>
      </w:r>
      <w:r w:rsidRPr="00850580">
        <w:rPr>
          <w:rFonts w:cstheme="minorHAnsi"/>
        </w:rPr>
        <w:t xml:space="preserve">. </w:t>
      </w:r>
      <w:r w:rsidR="0048340A">
        <w:rPr>
          <w:rFonts w:cstheme="minorHAnsi"/>
        </w:rPr>
        <w:t>Known</w:t>
      </w:r>
      <w:r w:rsidR="00EC4746" w:rsidRPr="00850580">
        <w:rPr>
          <w:rFonts w:cstheme="minorHAnsi"/>
        </w:rPr>
        <w:t xml:space="preserve"> for strengths in developing vision, complex problem solving, </w:t>
      </w:r>
      <w:r w:rsidR="0085703C" w:rsidRPr="00D20D54">
        <w:rPr>
          <w:rFonts w:cstheme="minorHAnsi"/>
        </w:rPr>
        <w:t>excellent communication and presentation skills</w:t>
      </w:r>
      <w:r w:rsidR="0085703C">
        <w:rPr>
          <w:rFonts w:cstheme="minorHAnsi"/>
        </w:rPr>
        <w:t>,</w:t>
      </w:r>
      <w:r w:rsidR="0085703C" w:rsidRPr="00850580">
        <w:rPr>
          <w:rFonts w:cstheme="minorHAnsi"/>
        </w:rPr>
        <w:t xml:space="preserve"> </w:t>
      </w:r>
      <w:r w:rsidR="00EC4746" w:rsidRPr="00850580">
        <w:rPr>
          <w:rFonts w:cstheme="minorHAnsi"/>
        </w:rPr>
        <w:t xml:space="preserve">and </w:t>
      </w:r>
      <w:r w:rsidR="0048340A">
        <w:rPr>
          <w:rFonts w:cstheme="minorHAnsi"/>
        </w:rPr>
        <w:t xml:space="preserve">designing </w:t>
      </w:r>
      <w:r w:rsidR="00D86264">
        <w:rPr>
          <w:rFonts w:cstheme="minorHAnsi"/>
        </w:rPr>
        <w:t xml:space="preserve">innovative </w:t>
      </w:r>
      <w:r w:rsidR="00D86264" w:rsidRPr="00850580">
        <w:rPr>
          <w:rFonts w:cstheme="minorHAnsi"/>
        </w:rPr>
        <w:t>solutions</w:t>
      </w:r>
      <w:r w:rsidR="00EC4746" w:rsidRPr="00850580">
        <w:rPr>
          <w:rFonts w:cstheme="minorHAnsi"/>
        </w:rPr>
        <w:t>.</w:t>
      </w:r>
    </w:p>
    <w:p w14:paraId="2201BE39" w14:textId="4CDFCC6B" w:rsidR="00D20D54" w:rsidRDefault="00D20D54" w:rsidP="00D20D54">
      <w:pPr>
        <w:spacing w:line="20" w:lineRule="atLeast"/>
        <w:jc w:val="both"/>
        <w:rPr>
          <w:rFonts w:cstheme="minorHAnsi"/>
          <w:b/>
          <w:bCs/>
        </w:rPr>
      </w:pPr>
      <w:r w:rsidRPr="00D20D54">
        <w:rPr>
          <w:rFonts w:cstheme="minorHAnsi"/>
          <w:b/>
          <w:bCs/>
        </w:rPr>
        <w:t>SELECT ACCOMPLISHMENTS</w:t>
      </w:r>
    </w:p>
    <w:p w14:paraId="40B20DEC" w14:textId="686A71A2" w:rsidR="00D86264" w:rsidRPr="00D86264" w:rsidRDefault="00D86264" w:rsidP="00D20D54">
      <w:pPr>
        <w:pStyle w:val="ListParagraph"/>
        <w:numPr>
          <w:ilvl w:val="0"/>
          <w:numId w:val="38"/>
        </w:num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77C99">
        <w:rPr>
          <w:rFonts w:asciiTheme="minorHAnsi" w:hAnsiTheme="minorHAnsi" w:cstheme="minorHAnsi"/>
          <w:sz w:val="22"/>
          <w:szCs w:val="22"/>
        </w:rPr>
        <w:t>Expert in</w:t>
      </w:r>
      <w:r w:rsidRPr="00C77C99">
        <w:rPr>
          <w:rFonts w:asciiTheme="minorHAnsi" w:hAnsiTheme="minorHAnsi" w:cstheme="minorHAnsi"/>
          <w:b/>
          <w:bCs/>
          <w:sz w:val="22"/>
          <w:szCs w:val="22"/>
        </w:rPr>
        <w:t xml:space="preserve"> organizational redesign </w:t>
      </w:r>
      <w:r w:rsidRPr="00D86264">
        <w:rPr>
          <w:rFonts w:asciiTheme="minorHAnsi" w:hAnsiTheme="minorHAnsi" w:cstheme="minorHAnsi"/>
          <w:sz w:val="22"/>
          <w:szCs w:val="22"/>
        </w:rPr>
        <w:t xml:space="preserve">by enhancing resources, teams, and processes leading to improved outcomes. </w:t>
      </w:r>
    </w:p>
    <w:p w14:paraId="3DBF8D09" w14:textId="68D223F8" w:rsidR="007E2C9E" w:rsidRPr="00D86264" w:rsidRDefault="00D86264" w:rsidP="007E2C9E">
      <w:pPr>
        <w:pStyle w:val="ListParagraph"/>
        <w:numPr>
          <w:ilvl w:val="0"/>
          <w:numId w:val="38"/>
        </w:num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86264">
        <w:rPr>
          <w:rFonts w:asciiTheme="minorHAnsi" w:hAnsiTheme="minorHAnsi" w:cstheme="minorHAnsi"/>
          <w:sz w:val="22"/>
          <w:szCs w:val="22"/>
        </w:rPr>
        <w:t>Expanded urgent c</w:t>
      </w:r>
      <w:r w:rsidR="007E2C9E" w:rsidRPr="00D86264">
        <w:rPr>
          <w:rFonts w:asciiTheme="minorHAnsi" w:hAnsiTheme="minorHAnsi" w:cstheme="minorHAnsi"/>
          <w:sz w:val="22"/>
          <w:szCs w:val="22"/>
        </w:rPr>
        <w:t xml:space="preserve">are centers </w:t>
      </w:r>
      <w:r w:rsidR="00260CED" w:rsidRPr="00D86264">
        <w:rPr>
          <w:rFonts w:asciiTheme="minorHAnsi" w:hAnsiTheme="minorHAnsi" w:cstheme="minorHAnsi"/>
          <w:sz w:val="22"/>
          <w:szCs w:val="22"/>
        </w:rPr>
        <w:t xml:space="preserve">from </w:t>
      </w:r>
      <w:r w:rsidR="00260CED" w:rsidRPr="00C77C99">
        <w:rPr>
          <w:rFonts w:asciiTheme="minorHAnsi" w:hAnsiTheme="minorHAnsi" w:cstheme="minorHAnsi"/>
          <w:b/>
          <w:bCs/>
          <w:sz w:val="22"/>
          <w:szCs w:val="22"/>
        </w:rPr>
        <w:t>2 to 13 locations</w:t>
      </w:r>
      <w:r w:rsidR="00260CED" w:rsidRPr="00D86264">
        <w:rPr>
          <w:rFonts w:asciiTheme="minorHAnsi" w:hAnsiTheme="minorHAnsi" w:cstheme="minorHAnsi"/>
          <w:sz w:val="22"/>
          <w:szCs w:val="22"/>
        </w:rPr>
        <w:t xml:space="preserve"> through </w:t>
      </w:r>
      <w:r w:rsidR="0085703C" w:rsidRPr="00D86264">
        <w:rPr>
          <w:rFonts w:asciiTheme="minorHAnsi" w:hAnsiTheme="minorHAnsi" w:cstheme="minorHAnsi"/>
          <w:sz w:val="22"/>
          <w:szCs w:val="22"/>
        </w:rPr>
        <w:t xml:space="preserve">the </w:t>
      </w:r>
      <w:r w:rsidR="00260CED" w:rsidRPr="00D86264">
        <w:rPr>
          <w:rFonts w:asciiTheme="minorHAnsi" w:hAnsiTheme="minorHAnsi" w:cstheme="minorHAnsi"/>
          <w:sz w:val="22"/>
          <w:szCs w:val="22"/>
        </w:rPr>
        <w:t xml:space="preserve">development of infrastructure and </w:t>
      </w:r>
      <w:r w:rsidRPr="00D86264">
        <w:rPr>
          <w:rFonts w:asciiTheme="minorHAnsi" w:hAnsiTheme="minorHAnsi" w:cstheme="minorHAnsi"/>
          <w:sz w:val="22"/>
          <w:szCs w:val="22"/>
        </w:rPr>
        <w:t xml:space="preserve">skilled </w:t>
      </w:r>
      <w:r w:rsidR="00260CED" w:rsidRPr="00D86264">
        <w:rPr>
          <w:rFonts w:asciiTheme="minorHAnsi" w:hAnsiTheme="minorHAnsi" w:cstheme="minorHAnsi"/>
          <w:sz w:val="22"/>
          <w:szCs w:val="22"/>
        </w:rPr>
        <w:t>teams</w:t>
      </w:r>
      <w:r w:rsidR="007E2C9E" w:rsidRPr="00D86264">
        <w:rPr>
          <w:rFonts w:asciiTheme="minorHAnsi" w:hAnsiTheme="minorHAnsi" w:cstheme="minorHAnsi"/>
          <w:sz w:val="22"/>
          <w:szCs w:val="22"/>
        </w:rPr>
        <w:t>.</w:t>
      </w:r>
      <w:r w:rsidR="00260CED" w:rsidRPr="00D862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D7C321" w14:textId="60BAC7D2" w:rsidR="00D20D54" w:rsidRPr="00D86264" w:rsidRDefault="00850580" w:rsidP="007E2C9E">
      <w:pPr>
        <w:pStyle w:val="ListParagraph"/>
        <w:numPr>
          <w:ilvl w:val="0"/>
          <w:numId w:val="38"/>
        </w:numPr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D86264">
        <w:rPr>
          <w:rFonts w:asciiTheme="minorHAnsi" w:hAnsiTheme="minorHAnsi" w:cstheme="minorHAnsi"/>
          <w:sz w:val="22"/>
          <w:szCs w:val="22"/>
        </w:rPr>
        <w:t>Initiat</w:t>
      </w:r>
      <w:r w:rsidR="007E2C9E" w:rsidRPr="00D86264">
        <w:rPr>
          <w:rFonts w:asciiTheme="minorHAnsi" w:hAnsiTheme="minorHAnsi" w:cstheme="minorHAnsi"/>
          <w:sz w:val="22"/>
          <w:szCs w:val="22"/>
        </w:rPr>
        <w:t>e</w:t>
      </w:r>
      <w:r w:rsidRPr="00D86264">
        <w:rPr>
          <w:rFonts w:asciiTheme="minorHAnsi" w:hAnsiTheme="minorHAnsi" w:cstheme="minorHAnsi"/>
          <w:sz w:val="22"/>
          <w:szCs w:val="22"/>
        </w:rPr>
        <w:t xml:space="preserve"> and lead</w:t>
      </w:r>
      <w:r w:rsidR="007E2C9E" w:rsidRPr="00D86264">
        <w:rPr>
          <w:rFonts w:asciiTheme="minorHAnsi" w:hAnsiTheme="minorHAnsi" w:cstheme="minorHAnsi"/>
          <w:sz w:val="22"/>
          <w:szCs w:val="22"/>
        </w:rPr>
        <w:t xml:space="preserve"> </w:t>
      </w:r>
      <w:r w:rsidRPr="00C77C99">
        <w:rPr>
          <w:rFonts w:asciiTheme="minorHAnsi" w:hAnsiTheme="minorHAnsi" w:cstheme="minorHAnsi"/>
          <w:b/>
          <w:bCs/>
          <w:sz w:val="22"/>
          <w:szCs w:val="22"/>
        </w:rPr>
        <w:t>cultural transformation</w:t>
      </w:r>
      <w:r w:rsidRPr="00D86264">
        <w:rPr>
          <w:rFonts w:asciiTheme="minorHAnsi" w:hAnsiTheme="minorHAnsi" w:cstheme="minorHAnsi"/>
          <w:sz w:val="22"/>
          <w:szCs w:val="22"/>
        </w:rPr>
        <w:t xml:space="preserve"> </w:t>
      </w:r>
      <w:r w:rsidR="001B5173" w:rsidRPr="00D86264">
        <w:rPr>
          <w:rFonts w:asciiTheme="minorHAnsi" w:hAnsiTheme="minorHAnsi" w:cstheme="minorHAnsi"/>
          <w:sz w:val="22"/>
          <w:szCs w:val="22"/>
        </w:rPr>
        <w:t xml:space="preserve">by </w:t>
      </w:r>
      <w:r w:rsidRPr="00D86264">
        <w:rPr>
          <w:rFonts w:asciiTheme="minorHAnsi" w:hAnsiTheme="minorHAnsi" w:cstheme="minorHAnsi"/>
          <w:sz w:val="22"/>
          <w:szCs w:val="22"/>
        </w:rPr>
        <w:t>aligning organizational values</w:t>
      </w:r>
      <w:r w:rsidR="001B5173" w:rsidRPr="00D86264">
        <w:rPr>
          <w:rFonts w:asciiTheme="minorHAnsi" w:hAnsiTheme="minorHAnsi" w:cstheme="minorHAnsi"/>
          <w:sz w:val="22"/>
          <w:szCs w:val="22"/>
        </w:rPr>
        <w:t xml:space="preserve"> to infrastructure and team action</w:t>
      </w:r>
      <w:r w:rsidR="00D86264" w:rsidRPr="00D86264">
        <w:rPr>
          <w:rFonts w:asciiTheme="minorHAnsi" w:hAnsiTheme="minorHAnsi" w:cstheme="minorHAnsi"/>
          <w:sz w:val="22"/>
          <w:szCs w:val="22"/>
        </w:rPr>
        <w:t>.</w:t>
      </w:r>
    </w:p>
    <w:p w14:paraId="3F02D35A" w14:textId="4F69E4FE" w:rsidR="00D20D54" w:rsidRPr="00D86264" w:rsidRDefault="007E2C9E" w:rsidP="007E2C9E">
      <w:pPr>
        <w:pStyle w:val="ListParagraph"/>
        <w:numPr>
          <w:ilvl w:val="0"/>
          <w:numId w:val="38"/>
        </w:numPr>
        <w:spacing w:after="120" w:line="20" w:lineRule="atLeast"/>
        <w:rPr>
          <w:rFonts w:asciiTheme="minorHAnsi" w:hAnsiTheme="minorHAnsi" w:cstheme="minorHAnsi"/>
          <w:sz w:val="22"/>
          <w:szCs w:val="22"/>
        </w:rPr>
      </w:pPr>
      <w:r w:rsidRPr="00D86264">
        <w:rPr>
          <w:rFonts w:asciiTheme="minorHAnsi" w:hAnsiTheme="minorHAnsi" w:cstheme="minorHAnsi"/>
          <w:sz w:val="22"/>
          <w:szCs w:val="22"/>
        </w:rPr>
        <w:t>Extensive</w:t>
      </w:r>
      <w:r w:rsidR="00850580" w:rsidRPr="00D86264">
        <w:rPr>
          <w:rFonts w:asciiTheme="minorHAnsi" w:hAnsiTheme="minorHAnsi" w:cstheme="minorHAnsi"/>
          <w:sz w:val="22"/>
          <w:szCs w:val="22"/>
        </w:rPr>
        <w:t xml:space="preserve"> </w:t>
      </w:r>
      <w:r w:rsidR="00854E6A" w:rsidRPr="00D86264">
        <w:rPr>
          <w:rFonts w:asciiTheme="minorHAnsi" w:hAnsiTheme="minorHAnsi" w:cstheme="minorHAnsi"/>
          <w:sz w:val="22"/>
          <w:szCs w:val="22"/>
        </w:rPr>
        <w:t>A</w:t>
      </w:r>
      <w:r w:rsidR="00850580" w:rsidRPr="00D86264">
        <w:rPr>
          <w:rFonts w:asciiTheme="minorHAnsi" w:hAnsiTheme="minorHAnsi" w:cstheme="minorHAnsi"/>
          <w:sz w:val="22"/>
          <w:szCs w:val="22"/>
        </w:rPr>
        <w:t xml:space="preserve">dvisory and </w:t>
      </w:r>
      <w:r w:rsidR="00854E6A" w:rsidRPr="00C77C99">
        <w:rPr>
          <w:rFonts w:asciiTheme="minorHAnsi" w:hAnsiTheme="minorHAnsi" w:cstheme="minorHAnsi"/>
          <w:b/>
          <w:bCs/>
          <w:sz w:val="22"/>
          <w:szCs w:val="22"/>
        </w:rPr>
        <w:t>Board of Di</w:t>
      </w:r>
      <w:r w:rsidR="00850580" w:rsidRPr="00C77C99">
        <w:rPr>
          <w:rFonts w:asciiTheme="minorHAnsi" w:hAnsiTheme="minorHAnsi" w:cstheme="minorHAnsi"/>
          <w:b/>
          <w:bCs/>
          <w:sz w:val="22"/>
          <w:szCs w:val="22"/>
        </w:rPr>
        <w:t>rector</w:t>
      </w:r>
      <w:r w:rsidR="00850580" w:rsidRPr="00D86264">
        <w:rPr>
          <w:rFonts w:asciiTheme="minorHAnsi" w:hAnsiTheme="minorHAnsi" w:cstheme="minorHAnsi"/>
          <w:sz w:val="22"/>
          <w:szCs w:val="22"/>
        </w:rPr>
        <w:t xml:space="preserve"> experience</w:t>
      </w:r>
      <w:r w:rsidR="00D86264" w:rsidRPr="00D86264">
        <w:rPr>
          <w:rFonts w:asciiTheme="minorHAnsi" w:hAnsiTheme="minorHAnsi" w:cstheme="minorHAnsi"/>
          <w:sz w:val="22"/>
          <w:szCs w:val="22"/>
        </w:rPr>
        <w:t>.</w:t>
      </w:r>
      <w:r w:rsidR="00850580" w:rsidRPr="00D862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8E8987" w14:textId="5AAAF430" w:rsidR="00811272" w:rsidRDefault="00D20D54" w:rsidP="00D20D54">
      <w:pPr>
        <w:spacing w:line="20" w:lineRule="atLeast"/>
        <w:jc w:val="left"/>
        <w:rPr>
          <w:rFonts w:cstheme="minorHAnsi"/>
          <w:b/>
          <w:bCs/>
        </w:rPr>
      </w:pPr>
      <w:r w:rsidRPr="00D20D54">
        <w:rPr>
          <w:rFonts w:cstheme="minorHAnsi"/>
          <w:b/>
          <w:bCs/>
        </w:rPr>
        <w:t>RELEVANT SKILLS</w:t>
      </w:r>
    </w:p>
    <w:p w14:paraId="29D078B3" w14:textId="6B856947" w:rsidR="00032CCF" w:rsidRPr="001E1B91" w:rsidRDefault="00032CCF" w:rsidP="00032CCF">
      <w:pPr>
        <w:jc w:val="left"/>
        <w:rPr>
          <w:rFonts w:ascii="Calibri" w:hAnsi="Calibri" w:cs="Arial"/>
        </w:rPr>
      </w:pPr>
      <w:r w:rsidRPr="001E1B91">
        <w:rPr>
          <w:rFonts w:ascii="Calibri" w:hAnsi="Calibri" w:cs="Arial"/>
        </w:rPr>
        <w:t xml:space="preserve">Strategic Planning and Execution, Value-Based Care, Performance Improvement, Quality Improvement, Patient Safety </w:t>
      </w:r>
    </w:p>
    <w:p w14:paraId="07449162" w14:textId="328C5171" w:rsidR="006F1197" w:rsidRPr="001E1B91" w:rsidRDefault="00032CCF" w:rsidP="00462249">
      <w:pPr>
        <w:spacing w:after="240"/>
        <w:jc w:val="left"/>
        <w:rPr>
          <w:rFonts w:ascii="Calibri" w:hAnsi="Calibri" w:cs="Arial"/>
        </w:rPr>
      </w:pPr>
      <w:r w:rsidRPr="001E1B91">
        <w:rPr>
          <w:rFonts w:ascii="Calibri" w:hAnsi="Calibri" w:cs="Arial"/>
        </w:rPr>
        <w:t xml:space="preserve">Population Health, Care Management, Employer Wellness Program Development, Utilization Management, Managed Care, Clinical Pathway Development, Healthcare Consumerism, Emergency Medicine, Urgent Care </w:t>
      </w:r>
      <w:r w:rsidR="0085703C" w:rsidRPr="001E1B91">
        <w:rPr>
          <w:rFonts w:ascii="Calibri" w:hAnsi="Calibri" w:cs="Arial"/>
        </w:rPr>
        <w:t>Medicine</w:t>
      </w:r>
      <w:r w:rsidRPr="001E1B91">
        <w:rPr>
          <w:rFonts w:ascii="Calibri" w:hAnsi="Calibri" w:cs="Arial"/>
        </w:rPr>
        <w:t xml:space="preserve">, Occupational Medicine, Enterprise Program Development and Management, Action Planning, Leadership Development, Cultural Transformation, Media Communications, Relationship Building, Health Equity, Networking, Cross-Functional Team Leadership, Team Development, Coaching, Mentoring, Innovation, Gap Analysis, </w:t>
      </w:r>
      <w:r w:rsidR="006F1197">
        <w:rPr>
          <w:rFonts w:ascii="Calibri" w:hAnsi="Calibri" w:cs="Arial"/>
        </w:rPr>
        <w:t xml:space="preserve">Healthcare </w:t>
      </w:r>
      <w:r w:rsidRPr="001E1B91">
        <w:rPr>
          <w:rFonts w:ascii="Calibri" w:hAnsi="Calibri" w:cs="Arial"/>
        </w:rPr>
        <w:t>Consulting</w:t>
      </w:r>
    </w:p>
    <w:p w14:paraId="01111F7C" w14:textId="07B8B78A" w:rsidR="00032CCF" w:rsidRDefault="006F1197" w:rsidP="00462249">
      <w:pPr>
        <w:spacing w:after="120" w:line="20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235010" w:rsidRPr="00032CCF">
        <w:rPr>
          <w:rFonts w:cstheme="minorHAnsi"/>
          <w:b/>
          <w:sz w:val="24"/>
          <w:szCs w:val="24"/>
        </w:rPr>
        <w:t>ROFESSIONAL EXPERIENCE</w:t>
      </w:r>
    </w:p>
    <w:p w14:paraId="32BB2BE9" w14:textId="5CCBA4F4" w:rsidR="00646231" w:rsidRPr="00BD33F1" w:rsidRDefault="002F7CE7" w:rsidP="00032CCF">
      <w:pPr>
        <w:spacing w:line="20" w:lineRule="atLeast"/>
        <w:jc w:val="left"/>
        <w:rPr>
          <w:rFonts w:cstheme="minorHAnsi"/>
          <w:b/>
        </w:rPr>
      </w:pPr>
      <w:r>
        <w:rPr>
          <w:rFonts w:cstheme="minorHAnsi"/>
          <w:bCs/>
        </w:rPr>
        <w:t>AMERICAN FAMILY CARE, Birmingham, Alabama</w:t>
      </w:r>
      <w:r w:rsidR="00BD33F1">
        <w:rPr>
          <w:rFonts w:cstheme="minorHAnsi"/>
          <w:bCs/>
        </w:rPr>
        <w:tab/>
      </w:r>
      <w:r w:rsidR="00BD33F1">
        <w:rPr>
          <w:rFonts w:cstheme="minorHAnsi"/>
          <w:bCs/>
        </w:rPr>
        <w:tab/>
      </w:r>
      <w:r w:rsidR="00BD33F1">
        <w:rPr>
          <w:rFonts w:cstheme="minorHAnsi"/>
          <w:bCs/>
        </w:rPr>
        <w:tab/>
      </w:r>
      <w:r w:rsidR="00BD33F1">
        <w:rPr>
          <w:rFonts w:cstheme="minorHAnsi"/>
          <w:bCs/>
        </w:rPr>
        <w:tab/>
      </w:r>
      <w:r w:rsidR="00BD33F1">
        <w:rPr>
          <w:rFonts w:cstheme="minorHAnsi"/>
          <w:bCs/>
        </w:rPr>
        <w:tab/>
      </w:r>
      <w:r w:rsidR="00BD33F1">
        <w:rPr>
          <w:rFonts w:cstheme="minorHAnsi"/>
          <w:bCs/>
        </w:rPr>
        <w:tab/>
      </w:r>
      <w:r w:rsidR="00BD33F1">
        <w:rPr>
          <w:rFonts w:cstheme="minorHAnsi"/>
          <w:bCs/>
        </w:rPr>
        <w:tab/>
        <w:t xml:space="preserve">          </w:t>
      </w:r>
      <w:r w:rsidR="00BD33F1">
        <w:rPr>
          <w:rFonts w:cstheme="minorHAnsi"/>
          <w:b/>
        </w:rPr>
        <w:t>2023-present</w:t>
      </w:r>
    </w:p>
    <w:p w14:paraId="7277E408" w14:textId="43E7F24C" w:rsidR="002F7CE7" w:rsidRDefault="002F7CE7" w:rsidP="00032CCF">
      <w:pPr>
        <w:spacing w:line="20" w:lineRule="atLeast"/>
        <w:jc w:val="left"/>
        <w:rPr>
          <w:rFonts w:cstheme="minorHAnsi"/>
          <w:b/>
        </w:rPr>
      </w:pPr>
      <w:r>
        <w:rPr>
          <w:rFonts w:cstheme="minorHAnsi"/>
          <w:b/>
        </w:rPr>
        <w:t>Chief Medical Officer</w:t>
      </w:r>
    </w:p>
    <w:p w14:paraId="72EBF615" w14:textId="03CDC40E" w:rsidR="00291B7C" w:rsidRPr="00291B7C" w:rsidRDefault="00291B7C" w:rsidP="00032CCF">
      <w:pPr>
        <w:spacing w:line="20" w:lineRule="atLeast"/>
        <w:jc w:val="left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American Family Care is</w:t>
      </w:r>
      <w:r w:rsidR="00F2122B">
        <w:rPr>
          <w:rFonts w:cstheme="minorHAnsi"/>
          <w:bCs/>
          <w:i/>
          <w:iCs/>
        </w:rPr>
        <w:t xml:space="preserve"> the nation’s largest</w:t>
      </w:r>
      <w:r w:rsidR="001C780B">
        <w:rPr>
          <w:rFonts w:cstheme="minorHAnsi"/>
          <w:bCs/>
          <w:i/>
          <w:iCs/>
        </w:rPr>
        <w:t xml:space="preserve"> network of walk-in centers providing urgent care, occupational medicine, and accessible primary care services</w:t>
      </w:r>
      <w:r w:rsidR="00AE22FF">
        <w:rPr>
          <w:rFonts w:cstheme="minorHAnsi"/>
          <w:bCs/>
          <w:i/>
          <w:iCs/>
        </w:rPr>
        <w:t xml:space="preserve"> </w:t>
      </w:r>
      <w:r w:rsidR="00C40184">
        <w:rPr>
          <w:rFonts w:cstheme="minorHAnsi"/>
          <w:bCs/>
          <w:i/>
          <w:iCs/>
        </w:rPr>
        <w:t xml:space="preserve">at 82 corporate locations and 281 franchise locations in </w:t>
      </w:r>
      <w:r w:rsidR="00DA3D16">
        <w:rPr>
          <w:rFonts w:cstheme="minorHAnsi"/>
          <w:bCs/>
          <w:i/>
          <w:iCs/>
        </w:rPr>
        <w:t>over 30 states.</w:t>
      </w:r>
    </w:p>
    <w:p w14:paraId="7DBCD311" w14:textId="77777777" w:rsidR="002F7CE7" w:rsidRDefault="002F7CE7" w:rsidP="00032CCF">
      <w:pPr>
        <w:spacing w:line="20" w:lineRule="atLeast"/>
        <w:jc w:val="left"/>
        <w:rPr>
          <w:rFonts w:cstheme="minorHAnsi"/>
          <w:bCs/>
        </w:rPr>
      </w:pPr>
    </w:p>
    <w:p w14:paraId="0CD4BAC1" w14:textId="77777777" w:rsidR="005B3301" w:rsidRPr="0028555E" w:rsidRDefault="005B3301" w:rsidP="005B3301">
      <w:pPr>
        <w:spacing w:line="20" w:lineRule="atLeast"/>
        <w:jc w:val="both"/>
        <w:rPr>
          <w:rFonts w:cstheme="minorHAnsi"/>
          <w:b/>
          <w:bCs/>
        </w:rPr>
      </w:pPr>
      <w:r w:rsidRPr="001E1B91">
        <w:rPr>
          <w:rFonts w:cstheme="minorHAnsi"/>
          <w:b/>
          <w:bCs/>
        </w:rPr>
        <w:t>EXECUTIVE LEADERSHIP | STRATEGIC PLANNING</w:t>
      </w:r>
      <w:r>
        <w:rPr>
          <w:rFonts w:cstheme="minorHAnsi"/>
          <w:b/>
          <w:bCs/>
        </w:rPr>
        <w:t xml:space="preserve"> AND EXECUTION</w:t>
      </w:r>
      <w:r w:rsidRPr="001E1B91">
        <w:rPr>
          <w:rFonts w:cstheme="minorHAnsi"/>
          <w:b/>
          <w:bCs/>
        </w:rPr>
        <w:t xml:space="preserve"> </w:t>
      </w:r>
    </w:p>
    <w:p w14:paraId="580D2500" w14:textId="4F51D3F6" w:rsidR="005B3301" w:rsidRDefault="005B3301" w:rsidP="005B3301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Lead </w:t>
      </w:r>
      <w:r w:rsidR="00362456">
        <w:rPr>
          <w:rFonts w:asciiTheme="minorHAnsi" w:hAnsiTheme="minorHAnsi" w:cstheme="minorHAnsi"/>
          <w:sz w:val="22"/>
          <w:szCs w:val="22"/>
        </w:rPr>
        <w:t xml:space="preserve">the Provider Services, Pharmacy, Lab </w:t>
      </w:r>
      <w:r w:rsidR="002C4F2B">
        <w:rPr>
          <w:rFonts w:asciiTheme="minorHAnsi" w:hAnsiTheme="minorHAnsi" w:cstheme="minorHAnsi"/>
          <w:sz w:val="22"/>
          <w:szCs w:val="22"/>
        </w:rPr>
        <w:t>and X-Ray Teams</w:t>
      </w:r>
      <w:r>
        <w:rPr>
          <w:rFonts w:asciiTheme="minorHAnsi" w:hAnsiTheme="minorHAnsi" w:cstheme="minorHAnsi"/>
          <w:sz w:val="22"/>
          <w:szCs w:val="22"/>
        </w:rPr>
        <w:t xml:space="preserve"> with a downline of</w:t>
      </w:r>
      <w:r w:rsidR="00F70B13">
        <w:rPr>
          <w:rFonts w:asciiTheme="minorHAnsi" w:hAnsiTheme="minorHAnsi" w:cstheme="minorHAnsi"/>
          <w:sz w:val="22"/>
          <w:szCs w:val="22"/>
        </w:rPr>
        <w:t xml:space="preserve"> </w:t>
      </w:r>
      <w:r w:rsidR="00F365D8">
        <w:rPr>
          <w:rFonts w:asciiTheme="minorHAnsi" w:hAnsiTheme="minorHAnsi" w:cstheme="minorHAnsi"/>
          <w:sz w:val="22"/>
          <w:szCs w:val="22"/>
        </w:rPr>
        <w:t>over 300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98AB58B" w14:textId="3AA0B9A4" w:rsidR="003D7ED6" w:rsidRPr="00D20D54" w:rsidRDefault="003D7ED6" w:rsidP="005B3301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</w:t>
      </w:r>
      <w:r w:rsidR="009F310C">
        <w:rPr>
          <w:rFonts w:asciiTheme="minorHAnsi" w:hAnsiTheme="minorHAnsi" w:cstheme="minorHAnsi"/>
          <w:sz w:val="22"/>
          <w:szCs w:val="22"/>
        </w:rPr>
        <w:t>p and implement</w:t>
      </w:r>
      <w:r>
        <w:rPr>
          <w:rFonts w:asciiTheme="minorHAnsi" w:hAnsiTheme="minorHAnsi" w:cstheme="minorHAnsi"/>
          <w:sz w:val="22"/>
          <w:szCs w:val="22"/>
        </w:rPr>
        <w:t xml:space="preserve"> the </w:t>
      </w:r>
      <w:r w:rsidR="00551935">
        <w:rPr>
          <w:rFonts w:asciiTheme="minorHAnsi" w:hAnsiTheme="minorHAnsi" w:cstheme="minorHAnsi"/>
          <w:sz w:val="22"/>
          <w:szCs w:val="22"/>
        </w:rPr>
        <w:t>strategic and operational plan</w:t>
      </w:r>
      <w:r w:rsidR="00F4607F">
        <w:rPr>
          <w:rFonts w:asciiTheme="minorHAnsi" w:hAnsiTheme="minorHAnsi" w:cstheme="minorHAnsi"/>
          <w:sz w:val="22"/>
          <w:szCs w:val="22"/>
        </w:rPr>
        <w:t>s</w:t>
      </w:r>
      <w:r w:rsidR="00551935">
        <w:rPr>
          <w:rFonts w:asciiTheme="minorHAnsi" w:hAnsiTheme="minorHAnsi" w:cstheme="minorHAnsi"/>
          <w:sz w:val="22"/>
          <w:szCs w:val="22"/>
        </w:rPr>
        <w:t xml:space="preserve"> for the clinical team with action planning and RACI accountabilities.</w:t>
      </w:r>
    </w:p>
    <w:p w14:paraId="268D897D" w14:textId="587C0DBC" w:rsidR="005B3301" w:rsidRDefault="00B77723" w:rsidP="005B3301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Establish</w:t>
      </w:r>
      <w:r w:rsidR="00035506">
        <w:rPr>
          <w:rFonts w:asciiTheme="minorHAnsi" w:hAnsiTheme="minorHAnsi" w:cstheme="minorHAnsi"/>
          <w:sz w:val="22"/>
          <w:szCs w:val="22"/>
        </w:rPr>
        <w:t xml:space="preserve"> a clinical pathways program </w:t>
      </w:r>
      <w:r w:rsidR="004E72F7">
        <w:rPr>
          <w:rFonts w:asciiTheme="minorHAnsi" w:hAnsiTheme="minorHAnsi" w:cstheme="minorHAnsi"/>
          <w:sz w:val="22"/>
          <w:szCs w:val="22"/>
        </w:rPr>
        <w:t xml:space="preserve">across acute care, occupational medicine, and primary care </w:t>
      </w:r>
      <w:r w:rsidR="00076024">
        <w:rPr>
          <w:rFonts w:asciiTheme="minorHAnsi" w:hAnsiTheme="minorHAnsi" w:cstheme="minorHAnsi"/>
          <w:sz w:val="22"/>
          <w:szCs w:val="22"/>
        </w:rPr>
        <w:t>in support of the Quintuple Aim.</w:t>
      </w:r>
    </w:p>
    <w:p w14:paraId="67B5C616" w14:textId="4ACD1A0F" w:rsidR="001C1C02" w:rsidRPr="00E167A8" w:rsidRDefault="001C1C02" w:rsidP="00991509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cstheme="minorHAnsi"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Mentor and coach clinical leadership </w:t>
      </w:r>
      <w:r w:rsidR="00991509">
        <w:rPr>
          <w:rFonts w:asciiTheme="minorHAnsi" w:hAnsiTheme="minorHAnsi" w:cstheme="minorHAnsi"/>
          <w:sz w:val="22"/>
          <w:szCs w:val="22"/>
        </w:rPr>
        <w:t>on key projects including telehealth and clinical trials.</w:t>
      </w:r>
    </w:p>
    <w:p w14:paraId="0F04477C" w14:textId="3A22E44C" w:rsidR="00E167A8" w:rsidRPr="00991509" w:rsidRDefault="00B77723" w:rsidP="00991509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cstheme="minorHAnsi"/>
          <w:bCs/>
        </w:rPr>
      </w:pPr>
      <w:r>
        <w:rPr>
          <w:rFonts w:asciiTheme="minorHAnsi" w:hAnsiTheme="minorHAnsi" w:cstheme="minorHAnsi"/>
          <w:sz w:val="22"/>
          <w:szCs w:val="22"/>
        </w:rPr>
        <w:t>Construct</w:t>
      </w:r>
      <w:r w:rsidR="00E167A8">
        <w:rPr>
          <w:rFonts w:asciiTheme="minorHAnsi" w:hAnsiTheme="minorHAnsi" w:cstheme="minorHAnsi"/>
          <w:sz w:val="22"/>
          <w:szCs w:val="22"/>
        </w:rPr>
        <w:t xml:space="preserve"> </w:t>
      </w:r>
      <w:r w:rsidR="008C1B53">
        <w:rPr>
          <w:rFonts w:asciiTheme="minorHAnsi" w:hAnsiTheme="minorHAnsi" w:cstheme="minorHAnsi"/>
          <w:sz w:val="22"/>
          <w:szCs w:val="22"/>
        </w:rPr>
        <w:t>a paradigm for the evaluation of new clinical services throughout the organization.</w:t>
      </w:r>
    </w:p>
    <w:p w14:paraId="1EE035FC" w14:textId="77777777" w:rsidR="005B3301" w:rsidRPr="00EB2DCD" w:rsidRDefault="005B3301" w:rsidP="005B3301">
      <w:pPr>
        <w:spacing w:line="20" w:lineRule="atLeast"/>
        <w:jc w:val="both"/>
        <w:rPr>
          <w:rFonts w:cstheme="minorHAnsi"/>
          <w:b/>
          <w:bCs/>
        </w:rPr>
      </w:pPr>
      <w:r w:rsidRPr="001E1B91">
        <w:rPr>
          <w:rFonts w:cstheme="minorHAnsi"/>
          <w:b/>
          <w:bCs/>
        </w:rPr>
        <w:t>ENTERPRISE PROGRAMS AND INITIATIVES</w:t>
      </w:r>
      <w:r>
        <w:rPr>
          <w:rFonts w:cstheme="minorHAnsi"/>
          <w:b/>
          <w:bCs/>
        </w:rPr>
        <w:t xml:space="preserve"> | COMMUNITY PARTNERSHIPS</w:t>
      </w:r>
    </w:p>
    <w:p w14:paraId="120A9524" w14:textId="260419B7" w:rsidR="00BF7003" w:rsidRDefault="0009516B" w:rsidP="005B3301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Redesign</w:t>
      </w:r>
      <w:r w:rsidR="00BF7003">
        <w:rPr>
          <w:rFonts w:asciiTheme="minorHAnsi" w:hAnsiTheme="minorHAnsi" w:cstheme="minorHAnsi"/>
          <w:sz w:val="22"/>
          <w:szCs w:val="22"/>
        </w:rPr>
        <w:t xml:space="preserve"> the clinical team</w:t>
      </w:r>
      <w:r w:rsidR="00916A72">
        <w:rPr>
          <w:rFonts w:asciiTheme="minorHAnsi" w:hAnsiTheme="minorHAnsi" w:cstheme="minorHAnsi"/>
          <w:sz w:val="22"/>
          <w:szCs w:val="22"/>
        </w:rPr>
        <w:t xml:space="preserve"> infrastructure</w:t>
      </w:r>
      <w:r w:rsidR="00BF7003">
        <w:rPr>
          <w:rFonts w:asciiTheme="minorHAnsi" w:hAnsiTheme="minorHAnsi" w:cstheme="minorHAnsi"/>
          <w:sz w:val="22"/>
          <w:szCs w:val="22"/>
        </w:rPr>
        <w:t xml:space="preserve"> with the addition of </w:t>
      </w:r>
      <w:r w:rsidR="00E90C4D">
        <w:rPr>
          <w:rFonts w:asciiTheme="minorHAnsi" w:hAnsiTheme="minorHAnsi" w:cstheme="minorHAnsi"/>
          <w:sz w:val="22"/>
          <w:szCs w:val="22"/>
        </w:rPr>
        <w:t xml:space="preserve">a </w:t>
      </w:r>
      <w:r w:rsidR="00AF3729">
        <w:rPr>
          <w:rFonts w:asciiTheme="minorHAnsi" w:hAnsiTheme="minorHAnsi" w:cstheme="minorHAnsi"/>
          <w:sz w:val="22"/>
          <w:szCs w:val="22"/>
        </w:rPr>
        <w:t>quality team, x-ray team, and new leadership roles</w:t>
      </w:r>
      <w:r w:rsidR="000D44C0">
        <w:rPr>
          <w:rFonts w:asciiTheme="minorHAnsi" w:hAnsiTheme="minorHAnsi" w:cstheme="minorHAnsi"/>
          <w:sz w:val="22"/>
          <w:szCs w:val="22"/>
        </w:rPr>
        <w:t xml:space="preserve"> at the VP and Director levels.</w:t>
      </w:r>
    </w:p>
    <w:p w14:paraId="071043CD" w14:textId="065B4C56" w:rsidR="00EF40EF" w:rsidRDefault="00704C57" w:rsidP="005B3301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</w:t>
      </w:r>
      <w:r w:rsidR="00EF40EF">
        <w:rPr>
          <w:rFonts w:asciiTheme="minorHAnsi" w:hAnsiTheme="minorHAnsi" w:cstheme="minorHAnsi"/>
          <w:sz w:val="22"/>
          <w:szCs w:val="22"/>
        </w:rPr>
        <w:t xml:space="preserve"> a </w:t>
      </w:r>
      <w:r w:rsidR="00701E97">
        <w:rPr>
          <w:rFonts w:asciiTheme="minorHAnsi" w:hAnsiTheme="minorHAnsi" w:cstheme="minorHAnsi"/>
          <w:sz w:val="22"/>
          <w:szCs w:val="22"/>
        </w:rPr>
        <w:t xml:space="preserve">structured approach to provider compensation with </w:t>
      </w:r>
      <w:r w:rsidR="00DB0FA8">
        <w:rPr>
          <w:rFonts w:asciiTheme="minorHAnsi" w:hAnsiTheme="minorHAnsi" w:cstheme="minorHAnsi"/>
          <w:sz w:val="22"/>
          <w:szCs w:val="22"/>
        </w:rPr>
        <w:t xml:space="preserve">an </w:t>
      </w:r>
      <w:r w:rsidR="00701E97">
        <w:rPr>
          <w:rFonts w:asciiTheme="minorHAnsi" w:hAnsiTheme="minorHAnsi" w:cstheme="minorHAnsi"/>
          <w:sz w:val="22"/>
          <w:szCs w:val="22"/>
        </w:rPr>
        <w:t>equitable</w:t>
      </w:r>
      <w:r w:rsidR="00DB0FA8">
        <w:rPr>
          <w:rFonts w:asciiTheme="minorHAnsi" w:hAnsiTheme="minorHAnsi" w:cstheme="minorHAnsi"/>
          <w:sz w:val="22"/>
          <w:szCs w:val="22"/>
        </w:rPr>
        <w:t xml:space="preserve"> pay model</w:t>
      </w:r>
      <w:r w:rsidR="000D44C0">
        <w:rPr>
          <w:rFonts w:asciiTheme="minorHAnsi" w:hAnsiTheme="minorHAnsi" w:cstheme="minorHAnsi"/>
          <w:sz w:val="22"/>
          <w:szCs w:val="22"/>
        </w:rPr>
        <w:t>.</w:t>
      </w:r>
      <w:r w:rsidR="00701E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8A1E8C" w14:textId="778C4453" w:rsidR="00B9463B" w:rsidRPr="005A640B" w:rsidRDefault="001051E7" w:rsidP="005A640B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cstheme="minorHAnsi"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Implement a multichannel </w:t>
      </w:r>
      <w:r w:rsidR="00B9463B">
        <w:rPr>
          <w:rFonts w:asciiTheme="minorHAnsi" w:hAnsiTheme="minorHAnsi" w:cstheme="minorHAnsi"/>
          <w:sz w:val="22"/>
          <w:szCs w:val="22"/>
        </w:rPr>
        <w:t>engagement</w:t>
      </w:r>
      <w:r>
        <w:rPr>
          <w:rFonts w:asciiTheme="minorHAnsi" w:hAnsiTheme="minorHAnsi" w:cstheme="minorHAnsi"/>
          <w:sz w:val="22"/>
          <w:szCs w:val="22"/>
        </w:rPr>
        <w:t xml:space="preserve"> approach with provider services including </w:t>
      </w:r>
      <w:r w:rsidR="001D09B0">
        <w:rPr>
          <w:rFonts w:asciiTheme="minorHAnsi" w:hAnsiTheme="minorHAnsi" w:cstheme="minorHAnsi"/>
          <w:sz w:val="22"/>
          <w:szCs w:val="22"/>
        </w:rPr>
        <w:t xml:space="preserve">monthly </w:t>
      </w:r>
      <w:r w:rsidR="0017778D">
        <w:rPr>
          <w:rFonts w:asciiTheme="minorHAnsi" w:hAnsiTheme="minorHAnsi" w:cstheme="minorHAnsi"/>
          <w:sz w:val="22"/>
          <w:szCs w:val="22"/>
        </w:rPr>
        <w:t>a</w:t>
      </w:r>
      <w:r w:rsidR="001D09B0">
        <w:rPr>
          <w:rFonts w:asciiTheme="minorHAnsi" w:hAnsiTheme="minorHAnsi" w:cstheme="minorHAnsi"/>
          <w:sz w:val="22"/>
          <w:szCs w:val="22"/>
        </w:rPr>
        <w:t>ll-</w:t>
      </w:r>
      <w:r w:rsidR="0017778D">
        <w:rPr>
          <w:rFonts w:asciiTheme="minorHAnsi" w:hAnsiTheme="minorHAnsi" w:cstheme="minorHAnsi"/>
          <w:sz w:val="22"/>
          <w:szCs w:val="22"/>
        </w:rPr>
        <w:t>p</w:t>
      </w:r>
      <w:r w:rsidR="001D09B0">
        <w:rPr>
          <w:rFonts w:asciiTheme="minorHAnsi" w:hAnsiTheme="minorHAnsi" w:cstheme="minorHAnsi"/>
          <w:sz w:val="22"/>
          <w:szCs w:val="22"/>
        </w:rPr>
        <w:t xml:space="preserve">rovider </w:t>
      </w:r>
      <w:r w:rsidR="0017778D">
        <w:rPr>
          <w:rFonts w:asciiTheme="minorHAnsi" w:hAnsiTheme="minorHAnsi" w:cstheme="minorHAnsi"/>
          <w:sz w:val="22"/>
          <w:szCs w:val="22"/>
        </w:rPr>
        <w:t>m</w:t>
      </w:r>
      <w:r w:rsidR="001D09B0">
        <w:rPr>
          <w:rFonts w:asciiTheme="minorHAnsi" w:hAnsiTheme="minorHAnsi" w:cstheme="minorHAnsi"/>
          <w:sz w:val="22"/>
          <w:szCs w:val="22"/>
        </w:rPr>
        <w:t xml:space="preserve">eetings, </w:t>
      </w:r>
      <w:r w:rsidR="0017778D">
        <w:rPr>
          <w:rFonts w:asciiTheme="minorHAnsi" w:hAnsiTheme="minorHAnsi" w:cstheme="minorHAnsi"/>
          <w:sz w:val="22"/>
          <w:szCs w:val="22"/>
        </w:rPr>
        <w:t>o</w:t>
      </w:r>
      <w:r w:rsidR="002D579C">
        <w:rPr>
          <w:rFonts w:asciiTheme="minorHAnsi" w:hAnsiTheme="minorHAnsi" w:cstheme="minorHAnsi"/>
          <w:sz w:val="22"/>
          <w:szCs w:val="22"/>
        </w:rPr>
        <w:t xml:space="preserve">ffice </w:t>
      </w:r>
      <w:r w:rsidR="0017778D">
        <w:rPr>
          <w:rFonts w:asciiTheme="minorHAnsi" w:hAnsiTheme="minorHAnsi" w:cstheme="minorHAnsi"/>
          <w:sz w:val="22"/>
          <w:szCs w:val="22"/>
        </w:rPr>
        <w:t>h</w:t>
      </w:r>
      <w:r w:rsidR="002D579C">
        <w:rPr>
          <w:rFonts w:asciiTheme="minorHAnsi" w:hAnsiTheme="minorHAnsi" w:cstheme="minorHAnsi"/>
          <w:sz w:val="22"/>
          <w:szCs w:val="22"/>
        </w:rPr>
        <w:t xml:space="preserve">ours, </w:t>
      </w:r>
      <w:r w:rsidR="0017778D">
        <w:rPr>
          <w:rFonts w:asciiTheme="minorHAnsi" w:hAnsiTheme="minorHAnsi" w:cstheme="minorHAnsi"/>
          <w:sz w:val="22"/>
          <w:szCs w:val="22"/>
        </w:rPr>
        <w:t>c</w:t>
      </w:r>
      <w:r w:rsidR="002D579C">
        <w:rPr>
          <w:rFonts w:asciiTheme="minorHAnsi" w:hAnsiTheme="minorHAnsi" w:cstheme="minorHAnsi"/>
          <w:sz w:val="22"/>
          <w:szCs w:val="22"/>
        </w:rPr>
        <w:t xml:space="preserve">ommittees, and a </w:t>
      </w:r>
      <w:r w:rsidR="0017778D">
        <w:rPr>
          <w:rFonts w:asciiTheme="minorHAnsi" w:hAnsiTheme="minorHAnsi" w:cstheme="minorHAnsi"/>
          <w:sz w:val="22"/>
          <w:szCs w:val="22"/>
        </w:rPr>
        <w:t>n</w:t>
      </w:r>
      <w:r w:rsidR="002D579C">
        <w:rPr>
          <w:rFonts w:asciiTheme="minorHAnsi" w:hAnsiTheme="minorHAnsi" w:cstheme="minorHAnsi"/>
          <w:sz w:val="22"/>
          <w:szCs w:val="22"/>
        </w:rPr>
        <w:t>ewsletter</w:t>
      </w:r>
      <w:r w:rsidR="000D44C0">
        <w:rPr>
          <w:rFonts w:asciiTheme="minorHAnsi" w:hAnsiTheme="minorHAnsi" w:cstheme="minorHAnsi"/>
          <w:sz w:val="22"/>
          <w:szCs w:val="22"/>
        </w:rPr>
        <w:t>.</w:t>
      </w:r>
    </w:p>
    <w:p w14:paraId="6B84443F" w14:textId="35DCFD0B" w:rsidR="005A640B" w:rsidRPr="00DF731B" w:rsidRDefault="005A640B" w:rsidP="005A640B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cstheme="minorHAnsi"/>
          <w:bCs/>
        </w:rPr>
      </w:pPr>
      <w:r>
        <w:rPr>
          <w:rFonts w:asciiTheme="minorHAnsi" w:hAnsiTheme="minorHAnsi" w:cstheme="minorHAnsi"/>
          <w:sz w:val="22"/>
          <w:szCs w:val="22"/>
        </w:rPr>
        <w:t>Build an approach to value-based accessible primary care in partnership with the RCM team</w:t>
      </w:r>
      <w:r w:rsidR="00DF731B">
        <w:rPr>
          <w:rFonts w:asciiTheme="minorHAnsi" w:hAnsiTheme="minorHAnsi" w:cstheme="minorHAnsi"/>
          <w:sz w:val="22"/>
          <w:szCs w:val="22"/>
        </w:rPr>
        <w:t>.</w:t>
      </w:r>
    </w:p>
    <w:p w14:paraId="48BF40A0" w14:textId="3A200042" w:rsidR="00DF731B" w:rsidRPr="002F5CFD" w:rsidRDefault="00DF731B" w:rsidP="005A640B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cstheme="minorHAnsi"/>
          <w:bCs/>
        </w:rPr>
      </w:pPr>
      <w:r>
        <w:rPr>
          <w:rFonts w:asciiTheme="minorHAnsi" w:hAnsiTheme="minorHAnsi" w:cstheme="minorHAnsi"/>
          <w:sz w:val="22"/>
          <w:szCs w:val="22"/>
        </w:rPr>
        <w:t>Create clinical operational efficiencies and improve cross-matrix collaboration.</w:t>
      </w:r>
    </w:p>
    <w:p w14:paraId="2AF4E157" w14:textId="77777777" w:rsidR="00646231" w:rsidRDefault="00646231" w:rsidP="00032CCF">
      <w:pPr>
        <w:spacing w:line="20" w:lineRule="atLeast"/>
        <w:jc w:val="left"/>
        <w:rPr>
          <w:rFonts w:cstheme="minorHAnsi"/>
          <w:bCs/>
        </w:rPr>
      </w:pPr>
    </w:p>
    <w:p w14:paraId="79505628" w14:textId="77777777" w:rsidR="00392306" w:rsidRPr="00C77C99" w:rsidRDefault="00392306" w:rsidP="00392306">
      <w:pPr>
        <w:spacing w:after="120" w:line="20" w:lineRule="atLeast"/>
        <w:jc w:val="both"/>
        <w:rPr>
          <w:rFonts w:cstheme="minorHAnsi"/>
        </w:rPr>
      </w:pPr>
      <w:r>
        <w:rPr>
          <w:rFonts w:cstheme="minorHAnsi"/>
        </w:rPr>
        <w:t>LouAnne Giangreco – page 2</w:t>
      </w:r>
    </w:p>
    <w:p w14:paraId="24840F6C" w14:textId="77777777" w:rsidR="00392306" w:rsidRDefault="00392306" w:rsidP="00032CCF">
      <w:pPr>
        <w:spacing w:line="20" w:lineRule="atLeast"/>
        <w:jc w:val="left"/>
        <w:rPr>
          <w:rFonts w:cstheme="minorHAnsi"/>
          <w:bCs/>
        </w:rPr>
      </w:pPr>
    </w:p>
    <w:p w14:paraId="5539CE32" w14:textId="77777777" w:rsidR="00BB1F9D" w:rsidRDefault="00BB1F9D" w:rsidP="00BB1F9D">
      <w:pPr>
        <w:spacing w:line="20" w:lineRule="atLeast"/>
        <w:jc w:val="left"/>
        <w:rPr>
          <w:rFonts w:cstheme="minorHAnsi"/>
          <w:bCs/>
        </w:rPr>
      </w:pPr>
      <w:r w:rsidRPr="00032CCF">
        <w:rPr>
          <w:rFonts w:cstheme="minorHAnsi"/>
          <w:bCs/>
        </w:rPr>
        <w:t xml:space="preserve">JUNE ROSE CONSULTING, LLC, </w:t>
      </w:r>
      <w:r>
        <w:rPr>
          <w:rFonts w:cstheme="minorHAnsi"/>
          <w:bCs/>
        </w:rPr>
        <w:t>Ithaca, NY</w:t>
      </w:r>
    </w:p>
    <w:p w14:paraId="25A83712" w14:textId="77777777" w:rsidR="00BB1F9D" w:rsidRDefault="00BB1F9D" w:rsidP="00BB1F9D">
      <w:pPr>
        <w:spacing w:line="20" w:lineRule="atLeast"/>
        <w:jc w:val="left"/>
        <w:rPr>
          <w:rFonts w:cstheme="minorHAnsi"/>
          <w:b/>
        </w:rPr>
      </w:pPr>
      <w:r w:rsidRPr="00032CCF">
        <w:rPr>
          <w:rFonts w:cstheme="minorHAnsi"/>
          <w:b/>
        </w:rPr>
        <w:t>Principal and Healthcare Consultant</w:t>
      </w:r>
      <w:r w:rsidRPr="00032CCF">
        <w:rPr>
          <w:rFonts w:cstheme="minorHAnsi"/>
          <w:b/>
        </w:rPr>
        <w:tab/>
      </w:r>
      <w:r w:rsidRPr="00032CCF">
        <w:rPr>
          <w:rFonts w:cstheme="minorHAnsi"/>
          <w:b/>
        </w:rPr>
        <w:tab/>
      </w:r>
      <w:r w:rsidRPr="00032CCF">
        <w:rPr>
          <w:rFonts w:cstheme="minorHAnsi"/>
          <w:b/>
        </w:rPr>
        <w:tab/>
      </w:r>
      <w:r w:rsidRPr="00032CCF">
        <w:rPr>
          <w:rFonts w:cstheme="minorHAnsi"/>
          <w:b/>
        </w:rPr>
        <w:tab/>
      </w:r>
      <w:r w:rsidRPr="00032CCF">
        <w:rPr>
          <w:rFonts w:cstheme="minorHAnsi"/>
          <w:b/>
        </w:rPr>
        <w:tab/>
      </w:r>
      <w:r w:rsidRPr="00032CCF">
        <w:rPr>
          <w:rFonts w:cstheme="minorHAnsi"/>
          <w:b/>
        </w:rPr>
        <w:tab/>
      </w:r>
      <w:r w:rsidRPr="00032CCF">
        <w:rPr>
          <w:rFonts w:cstheme="minorHAnsi"/>
          <w:b/>
        </w:rPr>
        <w:tab/>
      </w:r>
      <w:r w:rsidRPr="00032CCF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032CCF">
        <w:rPr>
          <w:rFonts w:cstheme="minorHAnsi"/>
          <w:b/>
        </w:rPr>
        <w:t xml:space="preserve">2021 </w:t>
      </w:r>
      <w:r>
        <w:rPr>
          <w:rFonts w:cstheme="minorHAnsi"/>
          <w:b/>
        </w:rPr>
        <w:t>–</w:t>
      </w:r>
      <w:r w:rsidRPr="00032CCF">
        <w:rPr>
          <w:rFonts w:cstheme="minorHAnsi"/>
          <w:b/>
        </w:rPr>
        <w:t xml:space="preserve"> present</w:t>
      </w:r>
    </w:p>
    <w:p w14:paraId="41557E63" w14:textId="77777777" w:rsidR="00BB1F9D" w:rsidRPr="00B36DD4" w:rsidRDefault="00BB1F9D" w:rsidP="00BB1F9D">
      <w:pPr>
        <w:spacing w:after="120" w:line="20" w:lineRule="atLeast"/>
        <w:jc w:val="left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 xml:space="preserve">Independent consultative and advisement services for healthcare and related industries. </w:t>
      </w:r>
    </w:p>
    <w:p w14:paraId="07DE756F" w14:textId="09E7DF04" w:rsidR="00BB1F9D" w:rsidRDefault="00BB1F9D" w:rsidP="00BB1F9D">
      <w:pPr>
        <w:spacing w:after="120" w:line="20" w:lineRule="atLeast"/>
        <w:jc w:val="left"/>
        <w:rPr>
          <w:rFonts w:cstheme="minorHAnsi"/>
          <w:bCs/>
        </w:rPr>
      </w:pPr>
      <w:r>
        <w:rPr>
          <w:rFonts w:cstheme="minorHAnsi"/>
          <w:bCs/>
        </w:rPr>
        <w:t>Support and advise</w:t>
      </w:r>
      <w:r w:rsidRPr="00B36DD4">
        <w:rPr>
          <w:rFonts w:cstheme="minorHAnsi"/>
          <w:bCs/>
        </w:rPr>
        <w:t xml:space="preserve"> companies in the health and wellness, software</w:t>
      </w:r>
      <w:r>
        <w:rPr>
          <w:rFonts w:cstheme="minorHAnsi"/>
          <w:bCs/>
        </w:rPr>
        <w:t>,</w:t>
      </w:r>
      <w:r w:rsidRPr="00B36DD4">
        <w:rPr>
          <w:rFonts w:cstheme="minorHAnsi"/>
          <w:bCs/>
        </w:rPr>
        <w:t xml:space="preserve"> and business development </w:t>
      </w:r>
      <w:r>
        <w:rPr>
          <w:rFonts w:cstheme="minorHAnsi"/>
          <w:bCs/>
        </w:rPr>
        <w:t>areas.</w:t>
      </w:r>
      <w:r w:rsidRPr="00B36DD4">
        <w:rPr>
          <w:rFonts w:cstheme="minorHAnsi"/>
          <w:bCs/>
        </w:rPr>
        <w:t xml:space="preserve">  </w:t>
      </w:r>
      <w:r>
        <w:rPr>
          <w:rFonts w:cstheme="minorHAnsi"/>
          <w:bCs/>
        </w:rPr>
        <w:t>Provide Leadership and Performance Coach</w:t>
      </w:r>
      <w:r w:rsidR="005E3CDE">
        <w:rPr>
          <w:rFonts w:cstheme="minorHAnsi"/>
          <w:bCs/>
        </w:rPr>
        <w:t>ing</w:t>
      </w:r>
      <w:r>
        <w:rPr>
          <w:rFonts w:cstheme="minorHAnsi"/>
          <w:bCs/>
        </w:rPr>
        <w:t xml:space="preserve"> services.  </w:t>
      </w:r>
      <w:r w:rsidRPr="00B36DD4">
        <w:rPr>
          <w:rFonts w:cstheme="minorHAnsi"/>
          <w:bCs/>
        </w:rPr>
        <w:t>Serve</w:t>
      </w:r>
      <w:r w:rsidR="00D72DE0">
        <w:rPr>
          <w:rFonts w:cstheme="minorHAnsi"/>
          <w:bCs/>
        </w:rPr>
        <w:t>d</w:t>
      </w:r>
      <w:r w:rsidRPr="00B36DD4">
        <w:rPr>
          <w:rFonts w:cstheme="minorHAnsi"/>
          <w:bCs/>
        </w:rPr>
        <w:t xml:space="preserve"> as Chief Medical Officer</w:t>
      </w:r>
      <w:r w:rsidR="00D72DE0">
        <w:rPr>
          <w:rFonts w:cstheme="minorHAnsi"/>
          <w:bCs/>
        </w:rPr>
        <w:t xml:space="preserve"> for several small start-up companies</w:t>
      </w:r>
      <w:r w:rsidRPr="00B36DD4">
        <w:rPr>
          <w:rFonts w:cstheme="minorHAnsi"/>
          <w:bCs/>
        </w:rPr>
        <w:t>.  Develop</w:t>
      </w:r>
      <w:r>
        <w:rPr>
          <w:rFonts w:cstheme="minorHAnsi"/>
          <w:bCs/>
        </w:rPr>
        <w:t xml:space="preserve"> and </w:t>
      </w:r>
      <w:r w:rsidRPr="00B36DD4">
        <w:rPr>
          <w:rFonts w:cstheme="minorHAnsi"/>
          <w:bCs/>
        </w:rPr>
        <w:t xml:space="preserve">communicate clinical strategies, </w:t>
      </w:r>
      <w:r>
        <w:rPr>
          <w:rFonts w:cstheme="minorHAnsi"/>
          <w:bCs/>
        </w:rPr>
        <w:t>present to</w:t>
      </w:r>
      <w:r w:rsidRPr="00B36DD4">
        <w:rPr>
          <w:rFonts w:cstheme="minorHAnsi"/>
          <w:bCs/>
        </w:rPr>
        <w:t xml:space="preserve"> key stakeholders, build industry networks, </w:t>
      </w:r>
      <w:r>
        <w:rPr>
          <w:rFonts w:cstheme="minorHAnsi"/>
          <w:bCs/>
        </w:rPr>
        <w:t xml:space="preserve">advise on </w:t>
      </w:r>
      <w:r w:rsidRPr="00B36DD4">
        <w:rPr>
          <w:rFonts w:cstheme="minorHAnsi"/>
          <w:bCs/>
        </w:rPr>
        <w:t>quality, value</w:t>
      </w:r>
      <w:r>
        <w:rPr>
          <w:rFonts w:cstheme="minorHAnsi"/>
          <w:bCs/>
        </w:rPr>
        <w:t>,</w:t>
      </w:r>
      <w:r w:rsidRPr="00B36DD4">
        <w:rPr>
          <w:rFonts w:cstheme="minorHAnsi"/>
          <w:bCs/>
        </w:rPr>
        <w:t xml:space="preserve"> and safety, and assist with operationalizing the strategy.</w:t>
      </w:r>
    </w:p>
    <w:p w14:paraId="58A1E0CC" w14:textId="77777777" w:rsidR="00BB1F9D" w:rsidRDefault="00BB1F9D" w:rsidP="00032CCF">
      <w:pPr>
        <w:spacing w:line="20" w:lineRule="atLeast"/>
        <w:jc w:val="left"/>
        <w:rPr>
          <w:rFonts w:cstheme="minorHAnsi"/>
          <w:bCs/>
        </w:rPr>
      </w:pPr>
    </w:p>
    <w:p w14:paraId="46DF9D26" w14:textId="3ABBFB3B" w:rsidR="001D1D8A" w:rsidRPr="001D1D8A" w:rsidRDefault="001D1D8A" w:rsidP="00032CCF">
      <w:pPr>
        <w:spacing w:line="20" w:lineRule="atLeast"/>
        <w:jc w:val="left"/>
        <w:rPr>
          <w:rFonts w:cstheme="minorHAnsi"/>
          <w:b/>
        </w:rPr>
      </w:pPr>
      <w:r>
        <w:rPr>
          <w:rFonts w:cstheme="minorHAnsi"/>
          <w:bCs/>
        </w:rPr>
        <w:t>BLUECROSS BLUESHIELD OF RHODE ISLAND</w:t>
      </w:r>
      <w:r w:rsidR="00BB75FC">
        <w:rPr>
          <w:rFonts w:cstheme="minorHAnsi"/>
          <w:bCs/>
        </w:rPr>
        <w:t>, Providence, RI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/>
        </w:rPr>
        <w:t>2022-</w:t>
      </w:r>
      <w:r w:rsidR="00646231">
        <w:rPr>
          <w:rFonts w:cstheme="minorHAnsi"/>
          <w:b/>
        </w:rPr>
        <w:t>2023</w:t>
      </w:r>
    </w:p>
    <w:p w14:paraId="0E6FED1A" w14:textId="1090155D" w:rsidR="001D1D8A" w:rsidRDefault="001D1D8A" w:rsidP="00032CCF">
      <w:pPr>
        <w:spacing w:line="20" w:lineRule="atLeast"/>
        <w:jc w:val="left"/>
        <w:rPr>
          <w:rFonts w:cstheme="minorHAnsi"/>
          <w:b/>
        </w:rPr>
      </w:pPr>
      <w:r>
        <w:rPr>
          <w:rFonts w:cstheme="minorHAnsi"/>
          <w:b/>
        </w:rPr>
        <w:t>Senior Medical Director</w:t>
      </w:r>
      <w:r w:rsidR="00E107C2">
        <w:rPr>
          <w:rFonts w:cstheme="minorHAnsi"/>
          <w:b/>
        </w:rPr>
        <w:t>,</w:t>
      </w:r>
      <w:r>
        <w:rPr>
          <w:rFonts w:cstheme="minorHAnsi"/>
          <w:b/>
        </w:rPr>
        <w:t xml:space="preserve"> Medical Affairs</w:t>
      </w:r>
    </w:p>
    <w:p w14:paraId="6EC6F07F" w14:textId="0173A7D5" w:rsidR="001D1D8A" w:rsidRDefault="00E107C2" w:rsidP="00032CCF">
      <w:pPr>
        <w:spacing w:line="20" w:lineRule="atLeast"/>
        <w:jc w:val="left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 xml:space="preserve">BlueCross BlueShield of Rhode Island is a $1.8B health plan </w:t>
      </w:r>
      <w:r w:rsidR="0028555E">
        <w:rPr>
          <w:rFonts w:cstheme="minorHAnsi"/>
          <w:bCs/>
          <w:i/>
          <w:iCs/>
        </w:rPr>
        <w:t>serving the state of Rhode Island through commercial, Medicare, and Dual Eligible Special Needs benefits.  The enterprise provides health insurance to over 400,000 members and 750 employees.</w:t>
      </w:r>
    </w:p>
    <w:p w14:paraId="4CFA39D2" w14:textId="4346667B" w:rsidR="0028555E" w:rsidRDefault="0028555E" w:rsidP="00032CCF">
      <w:pPr>
        <w:spacing w:line="20" w:lineRule="atLeast"/>
        <w:jc w:val="left"/>
        <w:rPr>
          <w:rFonts w:cstheme="minorHAnsi"/>
          <w:bCs/>
        </w:rPr>
      </w:pPr>
    </w:p>
    <w:p w14:paraId="0D77B5C3" w14:textId="13CDC1E5" w:rsidR="0028555E" w:rsidRPr="0028555E" w:rsidRDefault="0028555E" w:rsidP="0028555E">
      <w:pPr>
        <w:spacing w:line="20" w:lineRule="atLeast"/>
        <w:jc w:val="both"/>
        <w:rPr>
          <w:rFonts w:cstheme="minorHAnsi"/>
          <w:b/>
          <w:bCs/>
        </w:rPr>
      </w:pPr>
      <w:bookmarkStart w:id="0" w:name="_Hlk159268137"/>
      <w:r w:rsidRPr="001E1B91">
        <w:rPr>
          <w:rFonts w:cstheme="minorHAnsi"/>
          <w:b/>
          <w:bCs/>
        </w:rPr>
        <w:t>EXECUTIVE LEADERSHIP | STRATEGIC PLANNING</w:t>
      </w:r>
      <w:r>
        <w:rPr>
          <w:rFonts w:cstheme="minorHAnsi"/>
          <w:b/>
          <w:bCs/>
        </w:rPr>
        <w:t xml:space="preserve"> AND EXECUTION</w:t>
      </w:r>
      <w:r w:rsidRPr="001E1B91">
        <w:rPr>
          <w:rFonts w:cstheme="minorHAnsi"/>
          <w:b/>
          <w:bCs/>
        </w:rPr>
        <w:t xml:space="preserve"> </w:t>
      </w:r>
    </w:p>
    <w:p w14:paraId="7F7473A8" w14:textId="74198233" w:rsidR="002479A6" w:rsidRDefault="002479A6" w:rsidP="0028555E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Led the Population Health, Commercial Care Management, and Medical Director teams with a downline of 20.</w:t>
      </w:r>
    </w:p>
    <w:p w14:paraId="4484BC3A" w14:textId="7924AA2A" w:rsidR="0028555E" w:rsidRPr="00D20D54" w:rsidRDefault="0028555E" w:rsidP="0028555E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>Chair</w:t>
      </w:r>
      <w:r w:rsidR="00620790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0D54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Executive </w:t>
      </w:r>
      <w:r w:rsidRPr="00D20D54">
        <w:rPr>
          <w:rFonts w:asciiTheme="minorHAnsi" w:hAnsiTheme="minorHAnsi" w:cstheme="minorHAnsi"/>
          <w:sz w:val="22"/>
          <w:szCs w:val="22"/>
        </w:rPr>
        <w:t>Quality</w:t>
      </w:r>
      <w:r>
        <w:rPr>
          <w:rFonts w:asciiTheme="minorHAnsi" w:hAnsiTheme="minorHAnsi" w:cstheme="minorHAnsi"/>
          <w:sz w:val="22"/>
          <w:szCs w:val="22"/>
        </w:rPr>
        <w:t xml:space="preserve">, Clinical Quality Oversight, </w:t>
      </w:r>
      <w:r w:rsidR="002479A6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>Utilization Management Committee</w:t>
      </w:r>
      <w:r w:rsidR="002479A6">
        <w:rPr>
          <w:rFonts w:asciiTheme="minorHAnsi" w:hAnsiTheme="minorHAnsi" w:cstheme="minorHAnsi"/>
          <w:sz w:val="22"/>
          <w:szCs w:val="22"/>
        </w:rPr>
        <w:t>s</w:t>
      </w:r>
      <w:r w:rsidRPr="00D20D54">
        <w:rPr>
          <w:rFonts w:asciiTheme="minorHAnsi" w:hAnsiTheme="minorHAnsi" w:cstheme="minorHAnsi"/>
          <w:sz w:val="22"/>
          <w:szCs w:val="22"/>
        </w:rPr>
        <w:t xml:space="preserve"> across the Health Plan.</w:t>
      </w:r>
    </w:p>
    <w:p w14:paraId="3335D45D" w14:textId="50C30173" w:rsidR="0028555E" w:rsidRPr="00D20D54" w:rsidRDefault="0028555E" w:rsidP="0028555E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>C</w:t>
      </w:r>
      <w:r w:rsidR="002479A6">
        <w:rPr>
          <w:rFonts w:asciiTheme="minorHAnsi" w:hAnsiTheme="minorHAnsi" w:cstheme="minorHAnsi"/>
          <w:sz w:val="22"/>
          <w:szCs w:val="22"/>
        </w:rPr>
        <w:t>hair</w:t>
      </w:r>
      <w:r w:rsidR="00620790">
        <w:rPr>
          <w:rFonts w:asciiTheme="minorHAnsi" w:hAnsiTheme="minorHAnsi" w:cstheme="minorHAnsi"/>
          <w:sz w:val="22"/>
          <w:szCs w:val="22"/>
        </w:rPr>
        <w:t>ed</w:t>
      </w:r>
      <w:r w:rsidR="002479A6">
        <w:rPr>
          <w:rFonts w:asciiTheme="minorHAnsi" w:hAnsiTheme="minorHAnsi" w:cstheme="minorHAnsi"/>
          <w:sz w:val="22"/>
          <w:szCs w:val="22"/>
        </w:rPr>
        <w:t xml:space="preserve"> the Health Care Experience Committee and Pharmacy </w:t>
      </w:r>
      <w:r w:rsidR="00065BD1">
        <w:rPr>
          <w:rFonts w:asciiTheme="minorHAnsi" w:hAnsiTheme="minorHAnsi" w:cstheme="minorHAnsi"/>
          <w:sz w:val="22"/>
          <w:szCs w:val="22"/>
        </w:rPr>
        <w:t>&amp;</w:t>
      </w:r>
      <w:r w:rsidR="002479A6">
        <w:rPr>
          <w:rFonts w:asciiTheme="minorHAnsi" w:hAnsiTheme="minorHAnsi" w:cstheme="minorHAnsi"/>
          <w:sz w:val="22"/>
          <w:szCs w:val="22"/>
        </w:rPr>
        <w:t xml:space="preserve"> Therapeutics Committee to</w:t>
      </w:r>
      <w:r w:rsidRPr="00D20D54">
        <w:rPr>
          <w:rFonts w:asciiTheme="minorHAnsi" w:hAnsiTheme="minorHAnsi" w:cstheme="minorHAnsi"/>
          <w:sz w:val="22"/>
          <w:szCs w:val="22"/>
        </w:rPr>
        <w:t xml:space="preserve"> receive direct input from the provider community.</w:t>
      </w:r>
    </w:p>
    <w:p w14:paraId="3320BEB7" w14:textId="359C0B60" w:rsidR="0028555E" w:rsidRPr="00D20D54" w:rsidRDefault="0028555E" w:rsidP="0028555E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>Serve</w:t>
      </w:r>
      <w:r w:rsidR="00620790">
        <w:rPr>
          <w:rFonts w:asciiTheme="minorHAnsi" w:hAnsiTheme="minorHAnsi" w:cstheme="minorHAnsi"/>
          <w:sz w:val="22"/>
          <w:szCs w:val="22"/>
        </w:rPr>
        <w:t>d</w:t>
      </w:r>
      <w:r w:rsidRPr="00D20D54">
        <w:rPr>
          <w:rFonts w:asciiTheme="minorHAnsi" w:hAnsiTheme="minorHAnsi" w:cstheme="minorHAnsi"/>
          <w:sz w:val="22"/>
          <w:szCs w:val="22"/>
        </w:rPr>
        <w:t xml:space="preserve"> as the </w:t>
      </w:r>
      <w:r w:rsidR="002479A6">
        <w:rPr>
          <w:rFonts w:asciiTheme="minorHAnsi" w:hAnsiTheme="minorHAnsi" w:cstheme="minorHAnsi"/>
          <w:sz w:val="22"/>
          <w:szCs w:val="22"/>
        </w:rPr>
        <w:t>Senior Medical Director for Utilization Management, Quality, Pharmacy, and Employer Group support.</w:t>
      </w:r>
    </w:p>
    <w:p w14:paraId="0408CF43" w14:textId="77777777" w:rsidR="0028555E" w:rsidRPr="00EB2DCD" w:rsidRDefault="0028555E" w:rsidP="0028555E">
      <w:pPr>
        <w:spacing w:line="20" w:lineRule="atLeast"/>
        <w:jc w:val="both"/>
        <w:rPr>
          <w:rFonts w:cstheme="minorHAnsi"/>
          <w:b/>
          <w:bCs/>
        </w:rPr>
      </w:pPr>
      <w:r w:rsidRPr="001E1B91">
        <w:rPr>
          <w:rFonts w:cstheme="minorHAnsi"/>
          <w:b/>
          <w:bCs/>
        </w:rPr>
        <w:t>ENTERPRISE PROGRAMS AND INITIATIVES</w:t>
      </w:r>
      <w:r>
        <w:rPr>
          <w:rFonts w:cstheme="minorHAnsi"/>
          <w:b/>
          <w:bCs/>
        </w:rPr>
        <w:t xml:space="preserve"> | COMMUNITY PARTNERSHIPS</w:t>
      </w:r>
    </w:p>
    <w:p w14:paraId="1B31D07C" w14:textId="62062E1D" w:rsidR="002479A6" w:rsidRDefault="002479A6" w:rsidP="0028555E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</w:t>
      </w:r>
      <w:r w:rsidR="00620790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 xml:space="preserve"> savings opportunities in </w:t>
      </w:r>
      <w:r w:rsidR="00EE76EF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edical </w:t>
      </w:r>
      <w:r w:rsidR="006B754F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xpense </w:t>
      </w:r>
      <w:r w:rsidR="006B754F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rend</w:t>
      </w:r>
      <w:r w:rsidR="006B754F">
        <w:rPr>
          <w:rFonts w:asciiTheme="minorHAnsi" w:hAnsiTheme="minorHAnsi" w:cstheme="minorHAnsi"/>
          <w:sz w:val="22"/>
          <w:szCs w:val="22"/>
        </w:rPr>
        <w:t xml:space="preserve">, </w:t>
      </w:r>
      <w:r w:rsidR="009B267B">
        <w:rPr>
          <w:rFonts w:asciiTheme="minorHAnsi" w:hAnsiTheme="minorHAnsi" w:cstheme="minorHAnsi"/>
          <w:sz w:val="22"/>
          <w:szCs w:val="22"/>
        </w:rPr>
        <w:t>care management, utilization management, and clinical programs.</w:t>
      </w:r>
    </w:p>
    <w:p w14:paraId="6DD023E4" w14:textId="55B30850" w:rsidR="0028555E" w:rsidRDefault="0028555E" w:rsidP="0028555E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>Partner</w:t>
      </w:r>
      <w:r w:rsidR="00620790">
        <w:rPr>
          <w:rFonts w:asciiTheme="minorHAnsi" w:hAnsiTheme="minorHAnsi" w:cstheme="minorHAnsi"/>
          <w:sz w:val="22"/>
          <w:szCs w:val="22"/>
        </w:rPr>
        <w:t>ed</w:t>
      </w:r>
      <w:r w:rsidR="009B267B">
        <w:rPr>
          <w:rFonts w:asciiTheme="minorHAnsi" w:hAnsiTheme="minorHAnsi" w:cstheme="minorHAnsi"/>
          <w:sz w:val="22"/>
          <w:szCs w:val="22"/>
        </w:rPr>
        <w:t xml:space="preserve"> </w:t>
      </w:r>
      <w:r w:rsidRPr="00D20D54">
        <w:rPr>
          <w:rFonts w:asciiTheme="minorHAnsi" w:hAnsiTheme="minorHAnsi" w:cstheme="minorHAnsi"/>
          <w:sz w:val="22"/>
          <w:szCs w:val="22"/>
        </w:rPr>
        <w:t>with the provider community to</w:t>
      </w:r>
      <w:r w:rsidR="009B267B">
        <w:rPr>
          <w:rFonts w:asciiTheme="minorHAnsi" w:hAnsiTheme="minorHAnsi" w:cstheme="minorHAnsi"/>
          <w:sz w:val="22"/>
          <w:szCs w:val="22"/>
        </w:rPr>
        <w:t xml:space="preserve"> develop collaborative opportunities to build value in musculoskeletal care and hospital care.</w:t>
      </w:r>
    </w:p>
    <w:p w14:paraId="41E8DFB4" w14:textId="5052CEEF" w:rsidR="0028555E" w:rsidRPr="00D20D54" w:rsidRDefault="0028555E" w:rsidP="0028555E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>Serv</w:t>
      </w:r>
      <w:r w:rsidR="009B267B">
        <w:rPr>
          <w:rFonts w:asciiTheme="minorHAnsi" w:hAnsiTheme="minorHAnsi" w:cstheme="minorHAnsi"/>
          <w:sz w:val="22"/>
          <w:szCs w:val="22"/>
        </w:rPr>
        <w:t>e</w:t>
      </w:r>
      <w:r w:rsidR="00620790">
        <w:rPr>
          <w:rFonts w:asciiTheme="minorHAnsi" w:hAnsiTheme="minorHAnsi" w:cstheme="minorHAnsi"/>
          <w:sz w:val="22"/>
          <w:szCs w:val="22"/>
        </w:rPr>
        <w:t>d</w:t>
      </w:r>
      <w:r w:rsidRPr="00D20D54">
        <w:rPr>
          <w:rFonts w:asciiTheme="minorHAnsi" w:hAnsiTheme="minorHAnsi" w:cstheme="minorHAnsi"/>
          <w:sz w:val="22"/>
          <w:szCs w:val="22"/>
        </w:rPr>
        <w:t xml:space="preserve"> as Medical Director in employer group meetings to </w:t>
      </w:r>
      <w:r>
        <w:rPr>
          <w:rFonts w:asciiTheme="minorHAnsi" w:hAnsiTheme="minorHAnsi" w:cstheme="minorHAnsi"/>
          <w:sz w:val="22"/>
          <w:szCs w:val="22"/>
        </w:rPr>
        <w:t xml:space="preserve">support </w:t>
      </w:r>
      <w:r w:rsidRPr="00D20D54">
        <w:rPr>
          <w:rFonts w:asciiTheme="minorHAnsi" w:hAnsiTheme="minorHAnsi" w:cstheme="minorHAnsi"/>
          <w:sz w:val="22"/>
          <w:szCs w:val="22"/>
        </w:rPr>
        <w:t xml:space="preserve">medical programming </w:t>
      </w:r>
      <w:r>
        <w:rPr>
          <w:rFonts w:asciiTheme="minorHAnsi" w:hAnsiTheme="minorHAnsi" w:cstheme="minorHAnsi"/>
          <w:sz w:val="22"/>
          <w:szCs w:val="22"/>
        </w:rPr>
        <w:t>and</w:t>
      </w:r>
      <w:r w:rsidRPr="00D20D54">
        <w:rPr>
          <w:rFonts w:asciiTheme="minorHAnsi" w:hAnsiTheme="minorHAnsi" w:cstheme="minorHAnsi"/>
          <w:sz w:val="22"/>
          <w:szCs w:val="22"/>
        </w:rPr>
        <w:t xml:space="preserve"> population health.</w:t>
      </w:r>
    </w:p>
    <w:p w14:paraId="708FD923" w14:textId="61F10D47" w:rsidR="0028555E" w:rsidRPr="00876B26" w:rsidRDefault="0028555E" w:rsidP="0028555E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24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 xml:space="preserve">Provided clinical oversight </w:t>
      </w:r>
      <w:r>
        <w:rPr>
          <w:rFonts w:asciiTheme="minorHAnsi" w:hAnsiTheme="minorHAnsi" w:cstheme="minorHAnsi"/>
          <w:sz w:val="22"/>
          <w:szCs w:val="22"/>
        </w:rPr>
        <w:t>assuring</w:t>
      </w:r>
      <w:r w:rsidRPr="00D20D54">
        <w:rPr>
          <w:rFonts w:asciiTheme="minorHAnsi" w:hAnsiTheme="minorHAnsi" w:cstheme="minorHAnsi"/>
          <w:sz w:val="22"/>
          <w:szCs w:val="22"/>
        </w:rPr>
        <w:t xml:space="preserve"> that standards of care and clinical practice guidelines were aligned with evidence-</w:t>
      </w:r>
      <w:r w:rsidR="00392306">
        <w:rPr>
          <w:rFonts w:asciiTheme="minorHAnsi" w:hAnsiTheme="minorHAnsi" w:cstheme="minorHAnsi"/>
          <w:sz w:val="22"/>
          <w:szCs w:val="22"/>
        </w:rPr>
        <w:t>b</w:t>
      </w:r>
      <w:r w:rsidRPr="00D20D54">
        <w:rPr>
          <w:rFonts w:asciiTheme="minorHAnsi" w:hAnsiTheme="minorHAnsi" w:cstheme="minorHAnsi"/>
          <w:sz w:val="22"/>
          <w:szCs w:val="22"/>
        </w:rPr>
        <w:t>ased recommendations and were consistent in application across the plan.</w:t>
      </w:r>
    </w:p>
    <w:bookmarkEnd w:id="0"/>
    <w:p w14:paraId="1335211D" w14:textId="5F37CF25" w:rsidR="00811272" w:rsidRPr="00D20D54" w:rsidRDefault="00235010" w:rsidP="00D20D54">
      <w:pPr>
        <w:spacing w:line="20" w:lineRule="atLeast"/>
        <w:jc w:val="left"/>
        <w:rPr>
          <w:rFonts w:cstheme="minorHAnsi"/>
          <w:b/>
        </w:rPr>
      </w:pPr>
      <w:r w:rsidRPr="00D20D54">
        <w:rPr>
          <w:rFonts w:cstheme="minorHAnsi"/>
        </w:rPr>
        <w:t>CAYUGA HEALTH SYSTEM</w:t>
      </w:r>
      <w:r w:rsidR="00032CCF">
        <w:rPr>
          <w:rFonts w:cstheme="minorHAnsi"/>
        </w:rPr>
        <w:t>,</w:t>
      </w:r>
      <w:r w:rsidRPr="00D20D54">
        <w:rPr>
          <w:rFonts w:cstheme="minorHAnsi"/>
        </w:rPr>
        <w:t xml:space="preserve"> Ithaca, </w:t>
      </w:r>
      <w:r w:rsidR="001E1B91">
        <w:rPr>
          <w:rFonts w:cstheme="minorHAnsi"/>
        </w:rPr>
        <w:t>NY</w:t>
      </w:r>
      <w:r w:rsidR="008476F9" w:rsidRPr="00D20D54">
        <w:rPr>
          <w:rFonts w:cstheme="minorHAnsi"/>
        </w:rPr>
        <w:t xml:space="preserve"> </w:t>
      </w:r>
      <w:r w:rsidRPr="00D20D54">
        <w:rPr>
          <w:rFonts w:cstheme="minorHAnsi"/>
        </w:rPr>
        <w:tab/>
      </w:r>
      <w:r w:rsidRPr="00D20D54">
        <w:rPr>
          <w:rFonts w:cstheme="minorHAnsi"/>
        </w:rPr>
        <w:tab/>
      </w:r>
      <w:r w:rsidRPr="00D20D54">
        <w:rPr>
          <w:rFonts w:cstheme="minorHAnsi"/>
        </w:rPr>
        <w:tab/>
        <w:t xml:space="preserve"> </w:t>
      </w:r>
      <w:r w:rsidRPr="00D20D54">
        <w:rPr>
          <w:rFonts w:cstheme="minorHAnsi"/>
        </w:rPr>
        <w:tab/>
      </w:r>
      <w:r w:rsidRPr="00D20D54">
        <w:rPr>
          <w:rFonts w:cstheme="minorHAnsi"/>
        </w:rPr>
        <w:tab/>
      </w:r>
      <w:r w:rsidRPr="00D20D54">
        <w:rPr>
          <w:rFonts w:cstheme="minorHAnsi"/>
        </w:rPr>
        <w:tab/>
        <w:t xml:space="preserve">            </w:t>
      </w:r>
    </w:p>
    <w:p w14:paraId="6D0BE31E" w14:textId="10FDA304" w:rsidR="005F3ABB" w:rsidRPr="00032CCF" w:rsidRDefault="007E6DA7" w:rsidP="00D20D54">
      <w:pPr>
        <w:spacing w:line="20" w:lineRule="atLeast"/>
        <w:jc w:val="left"/>
        <w:rPr>
          <w:rFonts w:cstheme="minorHAnsi"/>
          <w:b/>
          <w:bCs/>
        </w:rPr>
      </w:pPr>
      <w:r w:rsidRPr="00D20D54">
        <w:rPr>
          <w:rFonts w:cstheme="minorHAnsi"/>
          <w:b/>
          <w:bCs/>
        </w:rPr>
        <w:t>V</w:t>
      </w:r>
      <w:r w:rsidR="005B1D7C" w:rsidRPr="00D20D54">
        <w:rPr>
          <w:rFonts w:cstheme="minorHAnsi"/>
          <w:b/>
          <w:bCs/>
        </w:rPr>
        <w:t>ice President</w:t>
      </w:r>
      <w:r w:rsidRPr="00D20D54">
        <w:rPr>
          <w:rFonts w:cstheme="minorHAnsi"/>
          <w:b/>
          <w:bCs/>
        </w:rPr>
        <w:t xml:space="preserve"> and System Chief Medical Officer</w:t>
      </w:r>
      <w:r w:rsidR="00235010" w:rsidRPr="00D20D54">
        <w:rPr>
          <w:rFonts w:cstheme="minorHAnsi"/>
          <w:b/>
          <w:bCs/>
        </w:rPr>
        <w:tab/>
      </w:r>
      <w:r w:rsidRPr="00D20D54">
        <w:rPr>
          <w:rFonts w:cstheme="minorHAnsi"/>
          <w:b/>
          <w:bCs/>
        </w:rPr>
        <w:tab/>
      </w:r>
      <w:r w:rsidRPr="00D20D54">
        <w:rPr>
          <w:rFonts w:cstheme="minorHAnsi"/>
          <w:b/>
          <w:bCs/>
        </w:rPr>
        <w:tab/>
      </w:r>
      <w:r w:rsidRPr="00D20D54">
        <w:rPr>
          <w:rFonts w:cstheme="minorHAnsi"/>
          <w:b/>
          <w:bCs/>
        </w:rPr>
        <w:tab/>
      </w:r>
      <w:r w:rsidRPr="00D20D54">
        <w:rPr>
          <w:rFonts w:cstheme="minorHAnsi"/>
          <w:b/>
          <w:bCs/>
        </w:rPr>
        <w:tab/>
        <w:t xml:space="preserve">         </w:t>
      </w:r>
      <w:r w:rsidR="00032CCF">
        <w:rPr>
          <w:rFonts w:cstheme="minorHAnsi"/>
          <w:b/>
          <w:bCs/>
        </w:rPr>
        <w:tab/>
      </w:r>
      <w:r w:rsidR="00032CCF">
        <w:rPr>
          <w:rFonts w:cstheme="minorHAnsi"/>
          <w:b/>
          <w:bCs/>
        </w:rPr>
        <w:tab/>
      </w:r>
      <w:r w:rsidR="00663B23">
        <w:rPr>
          <w:rFonts w:cstheme="minorHAnsi"/>
          <w:b/>
          <w:bCs/>
        </w:rPr>
        <w:t xml:space="preserve">      </w:t>
      </w:r>
      <w:r w:rsidRPr="00D20D54">
        <w:rPr>
          <w:rFonts w:cstheme="minorHAnsi"/>
          <w:b/>
          <w:bCs/>
        </w:rPr>
        <w:t xml:space="preserve"> </w:t>
      </w:r>
      <w:r w:rsidRPr="00D20D54">
        <w:rPr>
          <w:rFonts w:cstheme="minorHAnsi"/>
          <w:b/>
        </w:rPr>
        <w:t>2020</w:t>
      </w:r>
      <w:r w:rsidR="00032CCF">
        <w:rPr>
          <w:rFonts w:cstheme="minorHAnsi"/>
          <w:b/>
        </w:rPr>
        <w:t xml:space="preserve"> </w:t>
      </w:r>
      <w:r w:rsidRPr="00D20D54">
        <w:rPr>
          <w:rFonts w:cstheme="minorHAnsi"/>
          <w:b/>
        </w:rPr>
        <w:t>-</w:t>
      </w:r>
      <w:r w:rsidR="00032CCF">
        <w:rPr>
          <w:rFonts w:cstheme="minorHAnsi"/>
          <w:b/>
        </w:rPr>
        <w:t xml:space="preserve"> </w:t>
      </w:r>
      <w:r w:rsidRPr="00D20D54">
        <w:rPr>
          <w:rFonts w:cstheme="minorHAnsi"/>
          <w:b/>
        </w:rPr>
        <w:t>2021</w:t>
      </w:r>
    </w:p>
    <w:p w14:paraId="1314D4D1" w14:textId="3F683123" w:rsidR="00811272" w:rsidRPr="00663B23" w:rsidRDefault="007E2C9E" w:rsidP="00663B23">
      <w:pPr>
        <w:spacing w:after="120" w:line="20" w:lineRule="atLeast"/>
        <w:jc w:val="left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An</w:t>
      </w:r>
      <w:r w:rsidR="00235010" w:rsidRPr="00D20D54">
        <w:rPr>
          <w:rFonts w:cstheme="minorHAnsi"/>
          <w:i/>
          <w:iCs/>
          <w:sz w:val="20"/>
          <w:szCs w:val="20"/>
        </w:rPr>
        <w:t xml:space="preserve"> integrated healthcare system</w:t>
      </w:r>
      <w:r>
        <w:rPr>
          <w:rFonts w:cstheme="minorHAnsi"/>
          <w:i/>
          <w:iCs/>
          <w:sz w:val="20"/>
          <w:szCs w:val="20"/>
        </w:rPr>
        <w:t xml:space="preserve"> including</w:t>
      </w:r>
      <w:r w:rsidR="00462249">
        <w:rPr>
          <w:rFonts w:cstheme="minorHAnsi"/>
          <w:i/>
          <w:iCs/>
          <w:sz w:val="20"/>
          <w:szCs w:val="20"/>
        </w:rPr>
        <w:t xml:space="preserve"> </w:t>
      </w:r>
      <w:r w:rsidR="00235010" w:rsidRPr="00D20D54">
        <w:rPr>
          <w:rFonts w:cstheme="minorHAnsi"/>
          <w:i/>
          <w:iCs/>
          <w:sz w:val="20"/>
          <w:szCs w:val="20"/>
        </w:rPr>
        <w:t xml:space="preserve">Cayuga Medical Center </w:t>
      </w:r>
      <w:r w:rsidR="00462249">
        <w:rPr>
          <w:rFonts w:cstheme="minorHAnsi"/>
          <w:i/>
          <w:iCs/>
          <w:sz w:val="20"/>
          <w:szCs w:val="20"/>
        </w:rPr>
        <w:t>(</w:t>
      </w:r>
      <w:r w:rsidR="00235010" w:rsidRPr="00D20D54">
        <w:rPr>
          <w:rFonts w:cstheme="minorHAnsi"/>
          <w:i/>
          <w:iCs/>
          <w:sz w:val="20"/>
          <w:szCs w:val="20"/>
        </w:rPr>
        <w:t>204-bed hospital</w:t>
      </w:r>
      <w:r w:rsidR="00462249">
        <w:rPr>
          <w:rFonts w:cstheme="minorHAnsi"/>
          <w:i/>
          <w:iCs/>
          <w:sz w:val="20"/>
          <w:szCs w:val="20"/>
        </w:rPr>
        <w:t xml:space="preserve">, </w:t>
      </w:r>
      <w:r w:rsidR="00D20D54" w:rsidRPr="00D20D54">
        <w:rPr>
          <w:rFonts w:cstheme="minorHAnsi"/>
          <w:i/>
          <w:iCs/>
          <w:sz w:val="20"/>
          <w:szCs w:val="20"/>
        </w:rPr>
        <w:t xml:space="preserve">$200M+ </w:t>
      </w:r>
      <w:r w:rsidR="00235010" w:rsidRPr="00D20D54">
        <w:rPr>
          <w:rFonts w:cstheme="minorHAnsi"/>
          <w:i/>
          <w:iCs/>
          <w:sz w:val="20"/>
          <w:szCs w:val="20"/>
        </w:rPr>
        <w:t>budget</w:t>
      </w:r>
      <w:r w:rsidR="00462249">
        <w:rPr>
          <w:rFonts w:cstheme="minorHAnsi"/>
          <w:i/>
          <w:iCs/>
          <w:sz w:val="20"/>
          <w:szCs w:val="20"/>
        </w:rPr>
        <w:t xml:space="preserve">, </w:t>
      </w:r>
      <w:r w:rsidR="00D20D54" w:rsidRPr="00D20D54">
        <w:rPr>
          <w:rFonts w:cstheme="minorHAnsi"/>
          <w:i/>
          <w:iCs/>
          <w:sz w:val="20"/>
          <w:szCs w:val="20"/>
        </w:rPr>
        <w:t>~</w:t>
      </w:r>
      <w:r w:rsidR="00235010" w:rsidRPr="00D20D54">
        <w:rPr>
          <w:rFonts w:cstheme="minorHAnsi"/>
          <w:i/>
          <w:iCs/>
          <w:sz w:val="20"/>
          <w:szCs w:val="20"/>
        </w:rPr>
        <w:t xml:space="preserve">1,400 </w:t>
      </w:r>
      <w:r w:rsidR="00C64A32" w:rsidRPr="00D20D54">
        <w:rPr>
          <w:rFonts w:cstheme="minorHAnsi"/>
          <w:i/>
          <w:iCs/>
          <w:sz w:val="20"/>
          <w:szCs w:val="20"/>
        </w:rPr>
        <w:t>FTEs</w:t>
      </w:r>
      <w:r w:rsidR="00462249">
        <w:rPr>
          <w:rFonts w:cstheme="minorHAnsi"/>
          <w:i/>
          <w:iCs/>
          <w:sz w:val="20"/>
          <w:szCs w:val="20"/>
        </w:rPr>
        <w:t>)</w:t>
      </w:r>
      <w:r w:rsidR="00235010" w:rsidRPr="00D20D54">
        <w:rPr>
          <w:rFonts w:cstheme="minorHAnsi"/>
          <w:i/>
          <w:iCs/>
          <w:sz w:val="20"/>
          <w:szCs w:val="20"/>
        </w:rPr>
        <w:t xml:space="preserve"> and Schuyler Hospital</w:t>
      </w:r>
      <w:r w:rsidR="00462249">
        <w:rPr>
          <w:rFonts w:cstheme="minorHAnsi"/>
          <w:i/>
          <w:iCs/>
          <w:sz w:val="20"/>
          <w:szCs w:val="20"/>
        </w:rPr>
        <w:t xml:space="preserve"> (</w:t>
      </w:r>
      <w:r w:rsidR="00235010" w:rsidRPr="00D20D54">
        <w:rPr>
          <w:rFonts w:cstheme="minorHAnsi"/>
          <w:i/>
          <w:iCs/>
          <w:sz w:val="20"/>
          <w:szCs w:val="20"/>
        </w:rPr>
        <w:t>30-bed Critical Access hospital</w:t>
      </w:r>
      <w:r w:rsidR="00462249">
        <w:rPr>
          <w:rFonts w:cstheme="minorHAnsi"/>
          <w:i/>
          <w:iCs/>
          <w:sz w:val="20"/>
          <w:szCs w:val="20"/>
        </w:rPr>
        <w:t xml:space="preserve">, </w:t>
      </w:r>
      <w:r w:rsidR="00D20D54" w:rsidRPr="00D20D54">
        <w:rPr>
          <w:rFonts w:cstheme="minorHAnsi"/>
          <w:i/>
          <w:iCs/>
          <w:sz w:val="20"/>
          <w:szCs w:val="20"/>
        </w:rPr>
        <w:t xml:space="preserve">$35M </w:t>
      </w:r>
      <w:r w:rsidR="00235010" w:rsidRPr="00D20D54">
        <w:rPr>
          <w:rFonts w:cstheme="minorHAnsi"/>
          <w:i/>
          <w:iCs/>
          <w:sz w:val="20"/>
          <w:szCs w:val="20"/>
        </w:rPr>
        <w:t>budget</w:t>
      </w:r>
      <w:r w:rsidR="00462249">
        <w:rPr>
          <w:rFonts w:cstheme="minorHAnsi"/>
          <w:i/>
          <w:iCs/>
          <w:sz w:val="20"/>
          <w:szCs w:val="20"/>
        </w:rPr>
        <w:t xml:space="preserve">, </w:t>
      </w:r>
      <w:r w:rsidR="00D20D54" w:rsidRPr="00D20D54">
        <w:rPr>
          <w:rFonts w:cstheme="minorHAnsi"/>
          <w:i/>
          <w:iCs/>
          <w:sz w:val="20"/>
          <w:szCs w:val="20"/>
        </w:rPr>
        <w:t>~</w:t>
      </w:r>
      <w:r w:rsidR="00564D94" w:rsidRPr="00D20D54">
        <w:rPr>
          <w:rFonts w:cstheme="minorHAnsi"/>
          <w:i/>
          <w:iCs/>
          <w:sz w:val="20"/>
          <w:szCs w:val="20"/>
        </w:rPr>
        <w:t>375</w:t>
      </w:r>
      <w:r w:rsidR="006E3940" w:rsidRPr="00D20D54">
        <w:rPr>
          <w:rFonts w:cstheme="minorHAnsi"/>
          <w:i/>
          <w:iCs/>
          <w:sz w:val="20"/>
          <w:szCs w:val="20"/>
        </w:rPr>
        <w:t xml:space="preserve"> FTE</w:t>
      </w:r>
      <w:r w:rsidR="00850580">
        <w:rPr>
          <w:rFonts w:cstheme="minorHAnsi"/>
          <w:i/>
          <w:iCs/>
          <w:sz w:val="20"/>
          <w:szCs w:val="20"/>
        </w:rPr>
        <w:t>s, and a</w:t>
      </w:r>
      <w:r w:rsidR="006E3940" w:rsidRPr="00D20D54">
        <w:rPr>
          <w:rFonts w:cstheme="minorHAnsi"/>
          <w:i/>
          <w:iCs/>
          <w:sz w:val="20"/>
          <w:szCs w:val="20"/>
        </w:rPr>
        <w:t xml:space="preserve"> </w:t>
      </w:r>
      <w:r w:rsidR="00564D94" w:rsidRPr="00D20D54">
        <w:rPr>
          <w:rFonts w:cstheme="minorHAnsi"/>
          <w:i/>
          <w:iCs/>
          <w:sz w:val="20"/>
          <w:szCs w:val="20"/>
        </w:rPr>
        <w:t>120</w:t>
      </w:r>
      <w:r w:rsidR="00850580">
        <w:rPr>
          <w:rFonts w:cstheme="minorHAnsi"/>
          <w:i/>
          <w:iCs/>
          <w:sz w:val="20"/>
          <w:szCs w:val="20"/>
        </w:rPr>
        <w:t>-</w:t>
      </w:r>
      <w:r w:rsidR="00564D94" w:rsidRPr="00D20D54">
        <w:rPr>
          <w:rFonts w:cstheme="minorHAnsi"/>
          <w:i/>
          <w:iCs/>
          <w:sz w:val="20"/>
          <w:szCs w:val="20"/>
        </w:rPr>
        <w:t xml:space="preserve">bed </w:t>
      </w:r>
      <w:r w:rsidR="006E3940" w:rsidRPr="00D20D54">
        <w:rPr>
          <w:rFonts w:cstheme="minorHAnsi"/>
          <w:i/>
          <w:iCs/>
          <w:sz w:val="20"/>
          <w:szCs w:val="20"/>
        </w:rPr>
        <w:t>S</w:t>
      </w:r>
      <w:r w:rsidR="00CF7B66" w:rsidRPr="00D20D54">
        <w:rPr>
          <w:rFonts w:cstheme="minorHAnsi"/>
          <w:i/>
          <w:iCs/>
          <w:sz w:val="20"/>
          <w:szCs w:val="20"/>
        </w:rPr>
        <w:t>killed Nursing F</w:t>
      </w:r>
      <w:r w:rsidR="00564D94" w:rsidRPr="00D20D54">
        <w:rPr>
          <w:rFonts w:cstheme="minorHAnsi"/>
          <w:i/>
          <w:iCs/>
          <w:sz w:val="20"/>
          <w:szCs w:val="20"/>
        </w:rPr>
        <w:t>acility</w:t>
      </w:r>
      <w:r w:rsidR="00462249">
        <w:rPr>
          <w:rFonts w:cstheme="minorHAnsi"/>
          <w:i/>
          <w:iCs/>
          <w:sz w:val="20"/>
          <w:szCs w:val="20"/>
        </w:rPr>
        <w:t>)</w:t>
      </w:r>
      <w:r w:rsidR="00564D94" w:rsidRPr="00D20D54">
        <w:rPr>
          <w:rFonts w:cstheme="minorHAnsi"/>
          <w:i/>
          <w:iCs/>
          <w:sz w:val="20"/>
          <w:szCs w:val="20"/>
        </w:rPr>
        <w:t>.</w:t>
      </w:r>
      <w:r w:rsidR="000C251D" w:rsidRPr="00D20D54">
        <w:rPr>
          <w:rFonts w:cstheme="minorHAnsi"/>
          <w:i/>
          <w:iCs/>
          <w:sz w:val="20"/>
          <w:szCs w:val="20"/>
        </w:rPr>
        <w:t xml:space="preserve"> </w:t>
      </w:r>
      <w:r w:rsidR="00564D94" w:rsidRPr="00D20D54">
        <w:rPr>
          <w:rFonts w:cstheme="minorHAnsi"/>
          <w:i/>
          <w:iCs/>
          <w:sz w:val="20"/>
          <w:szCs w:val="20"/>
        </w:rPr>
        <w:t xml:space="preserve"> </w:t>
      </w:r>
      <w:r w:rsidR="005F3ABB" w:rsidRPr="00D20D54">
        <w:rPr>
          <w:rFonts w:cstheme="minorHAnsi"/>
          <w:i/>
          <w:iCs/>
          <w:sz w:val="20"/>
          <w:szCs w:val="20"/>
        </w:rPr>
        <w:t>Cayuga Health Partners</w:t>
      </w:r>
      <w:r w:rsidR="007B4080" w:rsidRPr="00D20D54">
        <w:rPr>
          <w:rFonts w:cstheme="minorHAnsi"/>
          <w:i/>
          <w:iCs/>
          <w:sz w:val="20"/>
          <w:szCs w:val="20"/>
        </w:rPr>
        <w:t xml:space="preserve"> </w:t>
      </w:r>
      <w:r w:rsidR="00850580">
        <w:rPr>
          <w:rFonts w:cstheme="minorHAnsi"/>
          <w:i/>
          <w:iCs/>
          <w:sz w:val="20"/>
          <w:szCs w:val="20"/>
        </w:rPr>
        <w:t xml:space="preserve">has </w:t>
      </w:r>
      <w:r w:rsidR="007B4080" w:rsidRPr="00D20D54">
        <w:rPr>
          <w:rFonts w:cstheme="minorHAnsi"/>
          <w:i/>
          <w:iCs/>
          <w:sz w:val="20"/>
          <w:szCs w:val="20"/>
        </w:rPr>
        <w:t>40</w:t>
      </w:r>
      <w:r w:rsidR="00462249">
        <w:rPr>
          <w:rFonts w:cstheme="minorHAnsi"/>
          <w:i/>
          <w:iCs/>
          <w:sz w:val="20"/>
          <w:szCs w:val="20"/>
        </w:rPr>
        <w:t>+</w:t>
      </w:r>
      <w:r w:rsidR="007B4080" w:rsidRPr="00D20D54">
        <w:rPr>
          <w:rFonts w:cstheme="minorHAnsi"/>
          <w:i/>
          <w:iCs/>
          <w:sz w:val="20"/>
          <w:szCs w:val="20"/>
        </w:rPr>
        <w:t xml:space="preserve"> primary care and specialty clinics</w:t>
      </w:r>
      <w:r w:rsidR="00850580">
        <w:rPr>
          <w:rFonts w:cstheme="minorHAnsi"/>
          <w:i/>
          <w:iCs/>
          <w:sz w:val="20"/>
          <w:szCs w:val="20"/>
        </w:rPr>
        <w:t xml:space="preserve">. </w:t>
      </w:r>
      <w:r w:rsidR="00462249" w:rsidRPr="00D20D54">
        <w:rPr>
          <w:rFonts w:cstheme="minorHAnsi"/>
          <w:i/>
          <w:iCs/>
          <w:sz w:val="20"/>
          <w:szCs w:val="20"/>
        </w:rPr>
        <w:t xml:space="preserve">Cayuga Medical Associates </w:t>
      </w:r>
      <w:r>
        <w:rPr>
          <w:rFonts w:cstheme="minorHAnsi"/>
          <w:i/>
          <w:iCs/>
          <w:sz w:val="20"/>
          <w:szCs w:val="20"/>
        </w:rPr>
        <w:t xml:space="preserve">is </w:t>
      </w:r>
      <w:r w:rsidR="007B4080" w:rsidRPr="00D20D54">
        <w:rPr>
          <w:rFonts w:cstheme="minorHAnsi"/>
          <w:i/>
          <w:iCs/>
          <w:sz w:val="20"/>
          <w:szCs w:val="20"/>
        </w:rPr>
        <w:t>a multispecialty physician group, with 200</w:t>
      </w:r>
      <w:r w:rsidR="001E1B91">
        <w:rPr>
          <w:rFonts w:cstheme="minorHAnsi"/>
          <w:i/>
          <w:iCs/>
          <w:sz w:val="20"/>
          <w:szCs w:val="20"/>
        </w:rPr>
        <w:t>+</w:t>
      </w:r>
      <w:r w:rsidR="007B4080" w:rsidRPr="00D20D54">
        <w:rPr>
          <w:rFonts w:cstheme="minorHAnsi"/>
          <w:i/>
          <w:iCs/>
          <w:sz w:val="20"/>
          <w:szCs w:val="20"/>
        </w:rPr>
        <w:t xml:space="preserve"> providers.</w:t>
      </w:r>
    </w:p>
    <w:p w14:paraId="252E5322" w14:textId="30227F94" w:rsidR="001E1B91" w:rsidRDefault="001E1B91" w:rsidP="0091692E">
      <w:pPr>
        <w:spacing w:after="120" w:line="20" w:lineRule="atLeast"/>
        <w:jc w:val="both"/>
        <w:rPr>
          <w:rFonts w:cstheme="minorHAnsi"/>
        </w:rPr>
      </w:pPr>
      <w:r w:rsidRPr="001E1B91">
        <w:rPr>
          <w:rFonts w:cstheme="minorHAnsi"/>
        </w:rPr>
        <w:t>Developed medical strategies to promote high-value care across the health system and community.</w:t>
      </w:r>
      <w:r>
        <w:rPr>
          <w:rFonts w:cstheme="minorHAnsi"/>
        </w:rPr>
        <w:t xml:space="preserve"> Supervised</w:t>
      </w:r>
      <w:r w:rsidRPr="001E1B91">
        <w:rPr>
          <w:rFonts w:cstheme="minorHAnsi"/>
        </w:rPr>
        <w:t xml:space="preserve"> the Performance Optimization Team, consisting of System Quality and Safety, System Risk, System Infection Prevention,</w:t>
      </w:r>
      <w:r w:rsidR="0091692E">
        <w:rPr>
          <w:rFonts w:cstheme="minorHAnsi"/>
        </w:rPr>
        <w:t xml:space="preserve"> and</w:t>
      </w:r>
      <w:r w:rsidRPr="001E1B91">
        <w:rPr>
          <w:rFonts w:cstheme="minorHAnsi"/>
        </w:rPr>
        <w:t xml:space="preserve"> System Clinical Resource Management and Experience</w:t>
      </w:r>
      <w:r w:rsidR="00D86264">
        <w:rPr>
          <w:rFonts w:cstheme="minorHAnsi"/>
        </w:rPr>
        <w:t xml:space="preserve"> teams.</w:t>
      </w:r>
    </w:p>
    <w:p w14:paraId="21BEF15E" w14:textId="351F3225" w:rsidR="001E1B91" w:rsidRDefault="001E1B91" w:rsidP="001E1B91">
      <w:pPr>
        <w:spacing w:line="20" w:lineRule="atLeast"/>
        <w:jc w:val="both"/>
        <w:rPr>
          <w:rFonts w:cstheme="minorHAnsi"/>
          <w:b/>
          <w:bCs/>
        </w:rPr>
      </w:pPr>
      <w:r w:rsidRPr="001E1B91">
        <w:rPr>
          <w:rFonts w:cstheme="minorHAnsi"/>
          <w:b/>
          <w:bCs/>
        </w:rPr>
        <w:t xml:space="preserve">EXECUTIVE LEADERSHIP | STRATEGIC PLANNING </w:t>
      </w:r>
      <w:r>
        <w:rPr>
          <w:rFonts w:cstheme="minorHAnsi"/>
          <w:b/>
          <w:bCs/>
        </w:rPr>
        <w:t>| TEAM DEVELOPMENT</w:t>
      </w:r>
    </w:p>
    <w:p w14:paraId="08D394D4" w14:textId="085B3574" w:rsidR="00EB2DCD" w:rsidRDefault="0085703C" w:rsidP="00EB2DCD">
      <w:pPr>
        <w:pStyle w:val="ListParagraph"/>
        <w:numPr>
          <w:ilvl w:val="0"/>
          <w:numId w:val="39"/>
        </w:num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Created</w:t>
      </w:r>
      <w:r w:rsidR="00EB2DCD" w:rsidRPr="00EB2DCD">
        <w:rPr>
          <w:rFonts w:asciiTheme="minorHAnsi" w:hAnsiTheme="minorHAnsi" w:cstheme="minorHAnsi"/>
          <w:sz w:val="22"/>
          <w:szCs w:val="22"/>
        </w:rPr>
        <w:t xml:space="preserve"> cross-organization collaboration</w:t>
      </w:r>
      <w:r w:rsidR="00EB2D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with the senior leadership team </w:t>
      </w:r>
      <w:r w:rsidR="00EB2DCD">
        <w:rPr>
          <w:rFonts w:asciiTheme="minorHAnsi" w:hAnsiTheme="minorHAnsi" w:cstheme="minorHAnsi"/>
          <w:sz w:val="22"/>
          <w:szCs w:val="22"/>
        </w:rPr>
        <w:t>for strategic planning and execution.</w:t>
      </w:r>
    </w:p>
    <w:p w14:paraId="2E1E6514" w14:textId="46427107" w:rsidR="00BE57F8" w:rsidRPr="00BE57F8" w:rsidRDefault="00BE57F8" w:rsidP="00BE57F8">
      <w:pPr>
        <w:pStyle w:val="ListParagraph"/>
        <w:numPr>
          <w:ilvl w:val="0"/>
          <w:numId w:val="39"/>
        </w:num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 xml:space="preserve">Restructured Performance Optimization Team to a system-wide, cross-matrixed team </w:t>
      </w:r>
      <w:r>
        <w:rPr>
          <w:rFonts w:asciiTheme="minorHAnsi" w:hAnsiTheme="minorHAnsi" w:cstheme="minorHAnsi"/>
          <w:sz w:val="22"/>
          <w:szCs w:val="22"/>
        </w:rPr>
        <w:t>supporting</w:t>
      </w:r>
      <w:r w:rsidRPr="00D20D54">
        <w:rPr>
          <w:rFonts w:asciiTheme="minorHAnsi" w:hAnsiTheme="minorHAnsi" w:cstheme="minorHAnsi"/>
          <w:sz w:val="22"/>
          <w:szCs w:val="22"/>
        </w:rPr>
        <w:t xml:space="preserve"> key business areas. </w:t>
      </w:r>
    </w:p>
    <w:p w14:paraId="35E7706D" w14:textId="7DF6E657" w:rsidR="001E1B91" w:rsidRPr="001370D2" w:rsidRDefault="001E1B91" w:rsidP="00BE57F8">
      <w:pPr>
        <w:pStyle w:val="ListParagraph"/>
        <w:spacing w:line="2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 xml:space="preserve">Oversaw </w:t>
      </w:r>
      <w:r w:rsidRPr="001370D2">
        <w:rPr>
          <w:rFonts w:asciiTheme="minorHAnsi" w:hAnsiTheme="minorHAnsi" w:cstheme="minorHAnsi"/>
          <w:sz w:val="22"/>
          <w:szCs w:val="22"/>
        </w:rPr>
        <w:t>performance improvement initiatives across the health system.</w:t>
      </w:r>
    </w:p>
    <w:p w14:paraId="43E0DB9E" w14:textId="7C60E637" w:rsidR="00EB2DCD" w:rsidRPr="001370D2" w:rsidRDefault="00EB2DCD" w:rsidP="00EB2DCD">
      <w:pPr>
        <w:pStyle w:val="ListParagraph"/>
        <w:numPr>
          <w:ilvl w:val="0"/>
          <w:numId w:val="28"/>
        </w:num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370D2">
        <w:rPr>
          <w:rFonts w:asciiTheme="minorHAnsi" w:hAnsiTheme="minorHAnsi" w:cstheme="minorHAnsi"/>
          <w:sz w:val="22"/>
          <w:szCs w:val="22"/>
        </w:rPr>
        <w:t>Proposed, implemented, and led a team of 50</w:t>
      </w:r>
      <w:r w:rsidR="0091692E">
        <w:rPr>
          <w:rFonts w:asciiTheme="minorHAnsi" w:hAnsiTheme="minorHAnsi" w:cstheme="minorHAnsi"/>
          <w:sz w:val="22"/>
          <w:szCs w:val="22"/>
        </w:rPr>
        <w:t>+</w:t>
      </w:r>
      <w:r w:rsidRPr="001370D2">
        <w:rPr>
          <w:rFonts w:asciiTheme="minorHAnsi" w:hAnsiTheme="minorHAnsi" w:cstheme="minorHAnsi"/>
          <w:sz w:val="22"/>
          <w:szCs w:val="22"/>
        </w:rPr>
        <w:t xml:space="preserve"> health professionals assisting the NYC community as well as saving local jobs from furlough during the early COVID</w:t>
      </w:r>
      <w:r w:rsidR="00BE57F8">
        <w:rPr>
          <w:rFonts w:asciiTheme="minorHAnsi" w:hAnsiTheme="minorHAnsi" w:cstheme="minorHAnsi"/>
          <w:sz w:val="22"/>
          <w:szCs w:val="22"/>
        </w:rPr>
        <w:t>-19</w:t>
      </w:r>
      <w:r w:rsidRPr="001370D2">
        <w:rPr>
          <w:rFonts w:asciiTheme="minorHAnsi" w:hAnsiTheme="minorHAnsi" w:cstheme="minorHAnsi"/>
          <w:sz w:val="22"/>
          <w:szCs w:val="22"/>
        </w:rPr>
        <w:t xml:space="preserve"> crisis.</w:t>
      </w:r>
    </w:p>
    <w:p w14:paraId="434BA90D" w14:textId="35F8F927" w:rsidR="001E1B91" w:rsidRPr="001370D2" w:rsidRDefault="001E1B91" w:rsidP="001E1B91">
      <w:pPr>
        <w:pStyle w:val="ListParagraph"/>
        <w:numPr>
          <w:ilvl w:val="0"/>
          <w:numId w:val="28"/>
        </w:num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370D2">
        <w:rPr>
          <w:rFonts w:asciiTheme="minorHAnsi" w:hAnsiTheme="minorHAnsi" w:cstheme="minorHAnsi"/>
          <w:sz w:val="22"/>
          <w:szCs w:val="22"/>
        </w:rPr>
        <w:t xml:space="preserve">Mentored and coached medical directors to build their teams and </w:t>
      </w:r>
      <w:r w:rsidR="00BE57F8">
        <w:rPr>
          <w:rFonts w:asciiTheme="minorHAnsi" w:hAnsiTheme="minorHAnsi" w:cstheme="minorHAnsi"/>
          <w:sz w:val="22"/>
          <w:szCs w:val="22"/>
        </w:rPr>
        <w:t>achieve</w:t>
      </w:r>
      <w:r w:rsidRPr="001370D2">
        <w:rPr>
          <w:rFonts w:asciiTheme="minorHAnsi" w:hAnsiTheme="minorHAnsi" w:cstheme="minorHAnsi"/>
          <w:sz w:val="22"/>
          <w:szCs w:val="22"/>
        </w:rPr>
        <w:t xml:space="preserve"> strategic and organizational goals.</w:t>
      </w:r>
    </w:p>
    <w:p w14:paraId="1D9BB078" w14:textId="2695AB4C" w:rsidR="00A5733C" w:rsidRPr="00D20D54" w:rsidRDefault="00A5733C" w:rsidP="00D20D54">
      <w:pPr>
        <w:pStyle w:val="ListParagraph"/>
        <w:numPr>
          <w:ilvl w:val="0"/>
          <w:numId w:val="28"/>
        </w:num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370D2">
        <w:rPr>
          <w:rFonts w:asciiTheme="minorHAnsi" w:hAnsiTheme="minorHAnsi" w:cstheme="minorHAnsi"/>
          <w:sz w:val="22"/>
          <w:szCs w:val="22"/>
        </w:rPr>
        <w:t>Led, developed, and implemented the Diversity</w:t>
      </w:r>
      <w:r w:rsidRPr="00D20D54">
        <w:rPr>
          <w:rFonts w:asciiTheme="minorHAnsi" w:hAnsiTheme="minorHAnsi" w:cstheme="minorHAnsi"/>
          <w:sz w:val="22"/>
          <w:szCs w:val="22"/>
        </w:rPr>
        <w:t xml:space="preserve">, </w:t>
      </w:r>
      <w:r w:rsidR="00094FD2" w:rsidRPr="00D20D54">
        <w:rPr>
          <w:rFonts w:asciiTheme="minorHAnsi" w:hAnsiTheme="minorHAnsi" w:cstheme="minorHAnsi"/>
          <w:sz w:val="22"/>
          <w:szCs w:val="22"/>
        </w:rPr>
        <w:t>Equity,</w:t>
      </w:r>
      <w:r w:rsidRPr="00D20D54">
        <w:rPr>
          <w:rFonts w:asciiTheme="minorHAnsi" w:hAnsiTheme="minorHAnsi" w:cstheme="minorHAnsi"/>
          <w:sz w:val="22"/>
          <w:szCs w:val="22"/>
        </w:rPr>
        <w:t xml:space="preserve"> and Inclusion strategic plan at Cayuga Health System.</w:t>
      </w:r>
    </w:p>
    <w:p w14:paraId="480567D7" w14:textId="6040C187" w:rsidR="009A3103" w:rsidRDefault="009A3103" w:rsidP="00D20D54">
      <w:pPr>
        <w:pStyle w:val="ListParagraph"/>
        <w:numPr>
          <w:ilvl w:val="0"/>
          <w:numId w:val="28"/>
        </w:num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>Led the implementation of clinical pathway</w:t>
      </w:r>
      <w:r w:rsidR="00BE57F8">
        <w:rPr>
          <w:rFonts w:asciiTheme="minorHAnsi" w:hAnsiTheme="minorHAnsi" w:cstheme="minorHAnsi"/>
          <w:sz w:val="22"/>
          <w:szCs w:val="22"/>
        </w:rPr>
        <w:t>s</w:t>
      </w:r>
      <w:r w:rsidRPr="00D20D54">
        <w:rPr>
          <w:rFonts w:asciiTheme="minorHAnsi" w:hAnsiTheme="minorHAnsi" w:cstheme="minorHAnsi"/>
          <w:sz w:val="22"/>
          <w:szCs w:val="22"/>
        </w:rPr>
        <w:t xml:space="preserve"> through </w:t>
      </w:r>
      <w:r w:rsidR="00BE57F8">
        <w:rPr>
          <w:rFonts w:asciiTheme="minorHAnsi" w:hAnsiTheme="minorHAnsi" w:cstheme="minorHAnsi"/>
          <w:sz w:val="22"/>
          <w:szCs w:val="22"/>
        </w:rPr>
        <w:t>the</w:t>
      </w:r>
      <w:r w:rsidR="001370D2">
        <w:rPr>
          <w:rFonts w:asciiTheme="minorHAnsi" w:hAnsiTheme="minorHAnsi" w:cstheme="minorHAnsi"/>
          <w:sz w:val="22"/>
          <w:szCs w:val="22"/>
        </w:rPr>
        <w:t xml:space="preserve"> </w:t>
      </w:r>
      <w:r w:rsidRPr="00D20D54">
        <w:rPr>
          <w:rFonts w:asciiTheme="minorHAnsi" w:hAnsiTheme="minorHAnsi" w:cstheme="minorHAnsi"/>
          <w:sz w:val="22"/>
          <w:szCs w:val="22"/>
        </w:rPr>
        <w:t>Provider Performance Improvement</w:t>
      </w:r>
      <w:r w:rsidR="00961746" w:rsidRPr="00D20D54">
        <w:rPr>
          <w:rFonts w:asciiTheme="minorHAnsi" w:hAnsiTheme="minorHAnsi" w:cstheme="minorHAnsi"/>
          <w:sz w:val="22"/>
          <w:szCs w:val="22"/>
        </w:rPr>
        <w:t xml:space="preserve"> Committee</w:t>
      </w:r>
      <w:r w:rsidR="00F94E01">
        <w:rPr>
          <w:rFonts w:asciiTheme="minorHAnsi" w:hAnsiTheme="minorHAnsi" w:cstheme="minorHAnsi"/>
          <w:sz w:val="22"/>
          <w:szCs w:val="22"/>
        </w:rPr>
        <w:t>.</w:t>
      </w:r>
    </w:p>
    <w:p w14:paraId="66A2CE2A" w14:textId="5EF8E885" w:rsidR="007628C4" w:rsidRPr="007628C4" w:rsidRDefault="007628C4" w:rsidP="007628C4">
      <w:pPr>
        <w:spacing w:after="120" w:line="20" w:lineRule="atLeast"/>
        <w:jc w:val="both"/>
        <w:rPr>
          <w:rFonts w:cstheme="minorHAnsi"/>
        </w:rPr>
      </w:pPr>
      <w:r w:rsidRPr="007628C4">
        <w:rPr>
          <w:rFonts w:cstheme="minorHAnsi"/>
        </w:rPr>
        <w:lastRenderedPageBreak/>
        <w:t>LouAnne Giangreco – page 3</w:t>
      </w:r>
    </w:p>
    <w:p w14:paraId="3DA10C87" w14:textId="552AD10D" w:rsidR="001E1B91" w:rsidRPr="00FD2ED4" w:rsidRDefault="00EB2DCD" w:rsidP="00FD2ED4">
      <w:pPr>
        <w:pStyle w:val="ListParagraph"/>
        <w:numPr>
          <w:ilvl w:val="0"/>
          <w:numId w:val="28"/>
        </w:numPr>
        <w:spacing w:after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>Supported Clinical Resource Management and Revenue Cycle to improve processes and reduce denials, including over $100</w:t>
      </w:r>
      <w:r>
        <w:rPr>
          <w:rFonts w:asciiTheme="minorHAnsi" w:hAnsiTheme="minorHAnsi" w:cstheme="minorHAnsi"/>
          <w:sz w:val="22"/>
          <w:szCs w:val="22"/>
        </w:rPr>
        <w:t xml:space="preserve">K </w:t>
      </w:r>
      <w:r w:rsidRPr="00D20D54">
        <w:rPr>
          <w:rFonts w:asciiTheme="minorHAnsi" w:hAnsiTheme="minorHAnsi" w:cstheme="minorHAnsi"/>
          <w:sz w:val="22"/>
          <w:szCs w:val="22"/>
        </w:rPr>
        <w:t>in recovery in oncology alone</w:t>
      </w:r>
      <w:r w:rsidR="00BE57F8">
        <w:rPr>
          <w:rFonts w:asciiTheme="minorHAnsi" w:hAnsiTheme="minorHAnsi" w:cstheme="minorHAnsi"/>
          <w:sz w:val="22"/>
          <w:szCs w:val="22"/>
        </w:rPr>
        <w:t>,</w:t>
      </w:r>
      <w:r w:rsidRPr="00D20D54">
        <w:rPr>
          <w:rFonts w:asciiTheme="minorHAnsi" w:hAnsiTheme="minorHAnsi" w:cstheme="minorHAnsi"/>
          <w:sz w:val="22"/>
          <w:szCs w:val="22"/>
        </w:rPr>
        <w:t xml:space="preserve"> as well as education to prevent future issues.</w:t>
      </w:r>
    </w:p>
    <w:p w14:paraId="3FA2428E" w14:textId="4C0B9929" w:rsidR="001E1B91" w:rsidRDefault="001E1B91" w:rsidP="001E1B91">
      <w:pPr>
        <w:spacing w:line="20" w:lineRule="atLeast"/>
        <w:jc w:val="both"/>
        <w:rPr>
          <w:rFonts w:cstheme="minorHAnsi"/>
          <w:b/>
          <w:bCs/>
        </w:rPr>
      </w:pPr>
      <w:r w:rsidRPr="001E1B91">
        <w:rPr>
          <w:rFonts w:cstheme="minorHAnsi"/>
          <w:b/>
          <w:bCs/>
        </w:rPr>
        <w:t>ENTERPRISE PROGRAMS AND INITIATIVES</w:t>
      </w:r>
      <w:r>
        <w:rPr>
          <w:rFonts w:cstheme="minorHAnsi"/>
          <w:b/>
          <w:bCs/>
        </w:rPr>
        <w:t xml:space="preserve"> | TRAINING DEVELOPMENT AND FACILITATION</w:t>
      </w:r>
    </w:p>
    <w:p w14:paraId="23F2BBC4" w14:textId="65B231AA" w:rsidR="001E1B91" w:rsidRDefault="001370D2" w:rsidP="001E1B91">
      <w:pPr>
        <w:pStyle w:val="ListParagraph"/>
        <w:numPr>
          <w:ilvl w:val="0"/>
          <w:numId w:val="28"/>
        </w:num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Trained</w:t>
      </w:r>
      <w:r w:rsidR="001E1B91" w:rsidRPr="00D20D54">
        <w:rPr>
          <w:rFonts w:asciiTheme="minorHAnsi" w:hAnsiTheme="minorHAnsi" w:cstheme="minorHAnsi"/>
          <w:sz w:val="22"/>
          <w:szCs w:val="22"/>
        </w:rPr>
        <w:t xml:space="preserve"> </w:t>
      </w:r>
      <w:r w:rsidR="00BE57F8" w:rsidRPr="00D20D54">
        <w:rPr>
          <w:rFonts w:asciiTheme="minorHAnsi" w:hAnsiTheme="minorHAnsi" w:cstheme="minorHAnsi"/>
          <w:sz w:val="22"/>
          <w:szCs w:val="22"/>
        </w:rPr>
        <w:t>teams</w:t>
      </w:r>
      <w:r w:rsidR="00BE57F8">
        <w:rPr>
          <w:rFonts w:asciiTheme="minorHAnsi" w:hAnsiTheme="minorHAnsi" w:cstheme="minorHAnsi"/>
          <w:sz w:val="22"/>
          <w:szCs w:val="22"/>
        </w:rPr>
        <w:t xml:space="preserve"> </w:t>
      </w:r>
      <w:r w:rsidR="001E1B91" w:rsidRPr="00D20D54">
        <w:rPr>
          <w:rFonts w:asciiTheme="minorHAnsi" w:hAnsiTheme="minorHAnsi" w:cstheme="minorHAnsi"/>
          <w:sz w:val="22"/>
          <w:szCs w:val="22"/>
        </w:rPr>
        <w:t>organizatio</w:t>
      </w:r>
      <w:r>
        <w:rPr>
          <w:rFonts w:asciiTheme="minorHAnsi" w:hAnsiTheme="minorHAnsi" w:cstheme="minorHAnsi"/>
          <w:sz w:val="22"/>
          <w:szCs w:val="22"/>
        </w:rPr>
        <w:t>n</w:t>
      </w:r>
      <w:r w:rsidR="001B5173">
        <w:rPr>
          <w:rFonts w:asciiTheme="minorHAnsi" w:hAnsiTheme="minorHAnsi" w:cstheme="minorHAnsi"/>
          <w:sz w:val="22"/>
          <w:szCs w:val="22"/>
        </w:rPr>
        <w:t>-wide</w:t>
      </w:r>
      <w:r w:rsidR="001E1B91" w:rsidRPr="00D20D54">
        <w:rPr>
          <w:rFonts w:asciiTheme="minorHAnsi" w:hAnsiTheme="minorHAnsi" w:cstheme="minorHAnsi"/>
          <w:sz w:val="22"/>
          <w:szCs w:val="22"/>
        </w:rPr>
        <w:t xml:space="preserve">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E1B91" w:rsidRPr="00D20D54">
        <w:rPr>
          <w:rFonts w:asciiTheme="minorHAnsi" w:hAnsiTheme="minorHAnsi" w:cstheme="minorHAnsi"/>
          <w:sz w:val="22"/>
          <w:szCs w:val="22"/>
        </w:rPr>
        <w:t>quality and safety, including clinical pathways, root cause analysis, and bundles.</w:t>
      </w:r>
    </w:p>
    <w:p w14:paraId="1379EE42" w14:textId="628078C3" w:rsidR="001E1B91" w:rsidRPr="00D20D54" w:rsidRDefault="001E1B91" w:rsidP="0091692E">
      <w:pPr>
        <w:pStyle w:val="ListParagraph"/>
        <w:numPr>
          <w:ilvl w:val="0"/>
          <w:numId w:val="28"/>
        </w:numPr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 xml:space="preserve">Introduced structure and process to drive projects and outcomes in the </w:t>
      </w:r>
      <w:r w:rsidR="001B5173">
        <w:rPr>
          <w:rFonts w:asciiTheme="minorHAnsi" w:hAnsiTheme="minorHAnsi" w:cstheme="minorHAnsi"/>
          <w:sz w:val="22"/>
          <w:szCs w:val="22"/>
        </w:rPr>
        <w:t xml:space="preserve">ED, </w:t>
      </w:r>
      <w:r w:rsidRPr="00D20D54">
        <w:rPr>
          <w:rFonts w:asciiTheme="minorHAnsi" w:hAnsiTheme="minorHAnsi" w:cstheme="minorHAnsi"/>
          <w:sz w:val="22"/>
          <w:szCs w:val="22"/>
        </w:rPr>
        <w:t>OR</w:t>
      </w:r>
      <w:r w:rsidR="00BE57F8">
        <w:rPr>
          <w:rFonts w:asciiTheme="minorHAnsi" w:hAnsiTheme="minorHAnsi" w:cstheme="minorHAnsi"/>
          <w:sz w:val="22"/>
          <w:szCs w:val="22"/>
        </w:rPr>
        <w:t>,</w:t>
      </w:r>
      <w:r w:rsidRPr="00D20D54">
        <w:rPr>
          <w:rFonts w:asciiTheme="minorHAnsi" w:hAnsiTheme="minorHAnsi" w:cstheme="minorHAnsi"/>
          <w:sz w:val="22"/>
          <w:szCs w:val="22"/>
        </w:rPr>
        <w:t xml:space="preserve"> </w:t>
      </w:r>
      <w:r w:rsidR="00BE57F8">
        <w:rPr>
          <w:rFonts w:asciiTheme="minorHAnsi" w:hAnsiTheme="minorHAnsi" w:cstheme="minorHAnsi"/>
          <w:sz w:val="22"/>
          <w:szCs w:val="22"/>
        </w:rPr>
        <w:t>and</w:t>
      </w:r>
      <w:r w:rsidRPr="00D20D54">
        <w:rPr>
          <w:rFonts w:asciiTheme="minorHAnsi" w:hAnsiTheme="minorHAnsi" w:cstheme="minorHAnsi"/>
          <w:sz w:val="22"/>
          <w:szCs w:val="22"/>
        </w:rPr>
        <w:t xml:space="preserve"> </w:t>
      </w:r>
      <w:r w:rsidR="00BE57F8">
        <w:rPr>
          <w:rFonts w:asciiTheme="minorHAnsi" w:hAnsiTheme="minorHAnsi" w:cstheme="minorHAnsi"/>
          <w:sz w:val="22"/>
          <w:szCs w:val="22"/>
        </w:rPr>
        <w:t>during</w:t>
      </w:r>
      <w:r w:rsidRPr="00D20D54">
        <w:rPr>
          <w:rFonts w:asciiTheme="minorHAnsi" w:hAnsiTheme="minorHAnsi" w:cstheme="minorHAnsi"/>
          <w:sz w:val="22"/>
          <w:szCs w:val="22"/>
        </w:rPr>
        <w:t xml:space="preserve"> COVID</w:t>
      </w:r>
      <w:r w:rsidR="001B5173">
        <w:rPr>
          <w:rFonts w:asciiTheme="minorHAnsi" w:hAnsiTheme="minorHAnsi" w:cstheme="minorHAnsi"/>
          <w:sz w:val="22"/>
          <w:szCs w:val="22"/>
        </w:rPr>
        <w:t xml:space="preserve"> deployment</w:t>
      </w:r>
      <w:r w:rsidRPr="00D20D5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7B61AB8" w14:textId="23E435BD" w:rsidR="001E1B91" w:rsidRPr="00D20D54" w:rsidRDefault="001E1B91" w:rsidP="0091692E">
      <w:pPr>
        <w:pStyle w:val="ListParagraph"/>
        <w:numPr>
          <w:ilvl w:val="0"/>
          <w:numId w:val="28"/>
        </w:numPr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 xml:space="preserve">Launched </w:t>
      </w:r>
      <w:r w:rsidR="00BE57F8">
        <w:rPr>
          <w:rFonts w:asciiTheme="minorHAnsi" w:hAnsiTheme="minorHAnsi" w:cstheme="minorHAnsi"/>
          <w:sz w:val="22"/>
          <w:szCs w:val="22"/>
        </w:rPr>
        <w:t xml:space="preserve">value-based </w:t>
      </w:r>
      <w:r w:rsidRPr="00D20D54">
        <w:rPr>
          <w:rFonts w:asciiTheme="minorHAnsi" w:hAnsiTheme="minorHAnsi" w:cstheme="minorHAnsi"/>
          <w:sz w:val="22"/>
          <w:szCs w:val="22"/>
        </w:rPr>
        <w:t>programs and partnerships</w:t>
      </w:r>
      <w:r w:rsidR="00BE57F8" w:rsidRPr="00BE57F8">
        <w:rPr>
          <w:rFonts w:asciiTheme="minorHAnsi" w:hAnsiTheme="minorHAnsi" w:cstheme="minorHAnsi"/>
          <w:sz w:val="22"/>
          <w:szCs w:val="22"/>
        </w:rPr>
        <w:t xml:space="preserve"> </w:t>
      </w:r>
      <w:r w:rsidR="00BE57F8">
        <w:rPr>
          <w:rFonts w:asciiTheme="minorHAnsi" w:hAnsiTheme="minorHAnsi" w:cstheme="minorHAnsi"/>
          <w:sz w:val="22"/>
          <w:szCs w:val="22"/>
        </w:rPr>
        <w:t xml:space="preserve">including </w:t>
      </w:r>
      <w:r w:rsidRPr="00D20D54">
        <w:rPr>
          <w:rFonts w:asciiTheme="minorHAnsi" w:hAnsiTheme="minorHAnsi" w:cstheme="minorHAnsi"/>
          <w:sz w:val="22"/>
          <w:szCs w:val="22"/>
        </w:rPr>
        <w:t>the Upstate New York Surgical Quality Initiative</w:t>
      </w:r>
      <w:r w:rsidR="001B5173">
        <w:rPr>
          <w:rFonts w:asciiTheme="minorHAnsi" w:hAnsiTheme="minorHAnsi" w:cstheme="minorHAnsi"/>
          <w:sz w:val="22"/>
          <w:szCs w:val="22"/>
        </w:rPr>
        <w:t>.</w:t>
      </w:r>
    </w:p>
    <w:p w14:paraId="302BCCED" w14:textId="2540D407" w:rsidR="001E1B91" w:rsidRPr="00D20D54" w:rsidRDefault="001E1B91" w:rsidP="0091692E">
      <w:pPr>
        <w:pStyle w:val="ListParagraph"/>
        <w:numPr>
          <w:ilvl w:val="0"/>
          <w:numId w:val="28"/>
        </w:numPr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 xml:space="preserve">Reinvigorated the </w:t>
      </w:r>
      <w:r w:rsidR="0091692E" w:rsidRPr="00D20D54">
        <w:rPr>
          <w:rFonts w:asciiTheme="minorHAnsi" w:hAnsiTheme="minorHAnsi" w:cstheme="minorHAnsi"/>
          <w:sz w:val="22"/>
          <w:szCs w:val="22"/>
        </w:rPr>
        <w:t>Palliative C</w:t>
      </w:r>
      <w:r w:rsidRPr="00D20D54">
        <w:rPr>
          <w:rFonts w:asciiTheme="minorHAnsi" w:hAnsiTheme="minorHAnsi" w:cstheme="minorHAnsi"/>
          <w:sz w:val="22"/>
          <w:szCs w:val="22"/>
        </w:rPr>
        <w:t xml:space="preserve">are program </w:t>
      </w:r>
      <w:r w:rsidR="00BE57F8">
        <w:rPr>
          <w:rFonts w:asciiTheme="minorHAnsi" w:hAnsiTheme="minorHAnsi" w:cstheme="minorHAnsi"/>
          <w:sz w:val="22"/>
          <w:szCs w:val="22"/>
        </w:rPr>
        <w:t>by engaging</w:t>
      </w:r>
      <w:r w:rsidRPr="00D20D54">
        <w:rPr>
          <w:rFonts w:asciiTheme="minorHAnsi" w:hAnsiTheme="minorHAnsi" w:cstheme="minorHAnsi"/>
          <w:sz w:val="22"/>
          <w:szCs w:val="22"/>
        </w:rPr>
        <w:t xml:space="preserve"> community partners</w:t>
      </w:r>
      <w:r w:rsidR="00BE57F8">
        <w:rPr>
          <w:rFonts w:asciiTheme="minorHAnsi" w:hAnsiTheme="minorHAnsi" w:cstheme="minorHAnsi"/>
          <w:sz w:val="22"/>
          <w:szCs w:val="22"/>
        </w:rPr>
        <w:t>, developing</w:t>
      </w:r>
      <w:r w:rsidRPr="00D20D54">
        <w:rPr>
          <w:rFonts w:asciiTheme="minorHAnsi" w:hAnsiTheme="minorHAnsi" w:cstheme="minorHAnsi"/>
          <w:sz w:val="22"/>
          <w:szCs w:val="22"/>
        </w:rPr>
        <w:t xml:space="preserve"> a strategy</w:t>
      </w:r>
      <w:r w:rsidR="00BE57F8">
        <w:rPr>
          <w:rFonts w:asciiTheme="minorHAnsi" w:hAnsiTheme="minorHAnsi" w:cstheme="minorHAnsi"/>
          <w:sz w:val="22"/>
          <w:szCs w:val="22"/>
        </w:rPr>
        <w:t>,</w:t>
      </w:r>
      <w:r w:rsidRPr="00D20D54">
        <w:rPr>
          <w:rFonts w:asciiTheme="minorHAnsi" w:hAnsiTheme="minorHAnsi" w:cstheme="minorHAnsi"/>
          <w:sz w:val="22"/>
          <w:szCs w:val="22"/>
        </w:rPr>
        <w:t xml:space="preserve"> and hiring and mentor</w:t>
      </w:r>
      <w:r w:rsidR="00BE57F8">
        <w:rPr>
          <w:rFonts w:asciiTheme="minorHAnsi" w:hAnsiTheme="minorHAnsi" w:cstheme="minorHAnsi"/>
          <w:sz w:val="22"/>
          <w:szCs w:val="22"/>
        </w:rPr>
        <w:t>ing</w:t>
      </w:r>
      <w:r w:rsidRPr="00D20D54">
        <w:rPr>
          <w:rFonts w:asciiTheme="minorHAnsi" w:hAnsiTheme="minorHAnsi" w:cstheme="minorHAnsi"/>
          <w:sz w:val="22"/>
          <w:szCs w:val="22"/>
        </w:rPr>
        <w:t xml:space="preserve"> the Medical Director.</w:t>
      </w:r>
    </w:p>
    <w:p w14:paraId="5F451B62" w14:textId="48A86D43" w:rsidR="00BE57F8" w:rsidRDefault="001370D2" w:rsidP="0091692E">
      <w:pPr>
        <w:pStyle w:val="ListParagraph"/>
        <w:numPr>
          <w:ilvl w:val="0"/>
          <w:numId w:val="28"/>
        </w:numPr>
        <w:spacing w:line="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Led</w:t>
      </w:r>
      <w:r w:rsidR="001E1B91" w:rsidRPr="00D20D54">
        <w:rPr>
          <w:rFonts w:asciiTheme="minorHAnsi" w:hAnsiTheme="minorHAnsi" w:cstheme="minorHAnsi"/>
          <w:sz w:val="22"/>
          <w:szCs w:val="22"/>
        </w:rPr>
        <w:t xml:space="preserve"> the development of an employer strategy</w:t>
      </w:r>
      <w:r w:rsidR="00BE57F8">
        <w:rPr>
          <w:rFonts w:asciiTheme="minorHAnsi" w:hAnsiTheme="minorHAnsi" w:cstheme="minorHAnsi"/>
          <w:sz w:val="22"/>
          <w:szCs w:val="22"/>
        </w:rPr>
        <w:t xml:space="preserve"> to create products and services for local employers.</w:t>
      </w:r>
      <w:r w:rsidR="001E1B91" w:rsidRPr="00D20D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980CF7" w14:textId="216ADC9D" w:rsidR="001E1B91" w:rsidRPr="00D20D54" w:rsidRDefault="000A6C0D" w:rsidP="0091692E">
      <w:pPr>
        <w:pStyle w:val="ListParagraph"/>
        <w:numPr>
          <w:ilvl w:val="0"/>
          <w:numId w:val="28"/>
        </w:numPr>
        <w:spacing w:line="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Designed and led</w:t>
      </w:r>
      <w:r w:rsidR="001E1B91" w:rsidRPr="00D20D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1E1B91" w:rsidRPr="00D20D54">
        <w:rPr>
          <w:rFonts w:asciiTheme="minorHAnsi" w:hAnsiTheme="minorHAnsi" w:cstheme="minorHAnsi"/>
          <w:sz w:val="22"/>
          <w:szCs w:val="22"/>
        </w:rPr>
        <w:t xml:space="preserve">holistic </w:t>
      </w:r>
      <w:r w:rsidR="00BE57F8" w:rsidRPr="00D20D54">
        <w:rPr>
          <w:rFonts w:asciiTheme="minorHAnsi" w:hAnsiTheme="minorHAnsi" w:cstheme="minorHAnsi"/>
          <w:sz w:val="22"/>
          <w:szCs w:val="22"/>
        </w:rPr>
        <w:t xml:space="preserve">Employee Wellness </w:t>
      </w:r>
      <w:r w:rsidR="001E1B91" w:rsidRPr="00D20D54">
        <w:rPr>
          <w:rFonts w:asciiTheme="minorHAnsi" w:hAnsiTheme="minorHAnsi" w:cstheme="minorHAnsi"/>
          <w:sz w:val="22"/>
          <w:szCs w:val="22"/>
        </w:rPr>
        <w:t>program</w:t>
      </w:r>
      <w:r>
        <w:rPr>
          <w:rFonts w:asciiTheme="minorHAnsi" w:hAnsiTheme="minorHAnsi" w:cstheme="minorHAnsi"/>
          <w:sz w:val="22"/>
          <w:szCs w:val="22"/>
        </w:rPr>
        <w:t xml:space="preserve"> by cross-organization engagement.</w:t>
      </w:r>
    </w:p>
    <w:p w14:paraId="70C7B030" w14:textId="663AB3A7" w:rsidR="001E1B91" w:rsidRPr="00D20D54" w:rsidRDefault="00CF5634" w:rsidP="0091692E">
      <w:pPr>
        <w:pStyle w:val="ListParagraph"/>
        <w:numPr>
          <w:ilvl w:val="0"/>
          <w:numId w:val="28"/>
        </w:numPr>
        <w:spacing w:line="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Co-c</w:t>
      </w:r>
      <w:r w:rsidR="001E1B91" w:rsidRPr="00D20D54">
        <w:rPr>
          <w:rFonts w:asciiTheme="minorHAnsi" w:hAnsiTheme="minorHAnsi" w:cstheme="minorHAnsi"/>
          <w:sz w:val="22"/>
          <w:szCs w:val="22"/>
        </w:rPr>
        <w:t>reated the strateg</w:t>
      </w:r>
      <w:r>
        <w:rPr>
          <w:rFonts w:asciiTheme="minorHAnsi" w:hAnsiTheme="minorHAnsi" w:cstheme="minorHAnsi"/>
          <w:sz w:val="22"/>
          <w:szCs w:val="22"/>
        </w:rPr>
        <w:t>y</w:t>
      </w:r>
      <w:r w:rsidR="001E1B91" w:rsidRPr="00D20D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</w:t>
      </w:r>
      <w:r w:rsidR="001E1B91" w:rsidRPr="00D20D54">
        <w:rPr>
          <w:rFonts w:asciiTheme="minorHAnsi" w:hAnsiTheme="minorHAnsi" w:cstheme="minorHAnsi"/>
          <w:sz w:val="22"/>
          <w:szCs w:val="22"/>
        </w:rPr>
        <w:t xml:space="preserve"> Physician Leadership and Advanced Practice Provider Leadership Paradigms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6D94691" w14:textId="723F119B" w:rsidR="009A3103" w:rsidRPr="00D20D54" w:rsidRDefault="009A3103" w:rsidP="00D20D54">
      <w:pPr>
        <w:spacing w:line="20" w:lineRule="atLeast"/>
        <w:jc w:val="both"/>
        <w:rPr>
          <w:rFonts w:cstheme="minorHAnsi"/>
        </w:rPr>
      </w:pPr>
    </w:p>
    <w:p w14:paraId="7CE4FCBD" w14:textId="2B19307B" w:rsidR="00811272" w:rsidRPr="00D20D54" w:rsidRDefault="005B1D7C" w:rsidP="00D20D54">
      <w:pPr>
        <w:tabs>
          <w:tab w:val="right" w:pos="9936"/>
        </w:tabs>
        <w:spacing w:line="20" w:lineRule="atLeast"/>
        <w:jc w:val="left"/>
        <w:rPr>
          <w:rFonts w:cstheme="minorHAnsi"/>
          <w:b/>
        </w:rPr>
      </w:pPr>
      <w:r w:rsidRPr="00D20D54">
        <w:rPr>
          <w:rFonts w:cstheme="minorHAnsi"/>
        </w:rPr>
        <w:t>EXCELLUS BLUECROSS BLUESHIELD</w:t>
      </w:r>
      <w:r w:rsidR="00910012" w:rsidRPr="00D20D54">
        <w:rPr>
          <w:rFonts w:cstheme="minorHAnsi"/>
        </w:rPr>
        <w:t>;</w:t>
      </w:r>
      <w:r w:rsidR="0051369B" w:rsidRPr="00D20D54">
        <w:rPr>
          <w:rFonts w:cstheme="minorHAnsi"/>
        </w:rPr>
        <w:t xml:space="preserve"> </w:t>
      </w:r>
      <w:r w:rsidRPr="00D20D54">
        <w:rPr>
          <w:rFonts w:cstheme="minorHAnsi"/>
        </w:rPr>
        <w:t xml:space="preserve">Syracuse, </w:t>
      </w:r>
      <w:r w:rsidR="001E1B91">
        <w:rPr>
          <w:rFonts w:cstheme="minorHAnsi"/>
        </w:rPr>
        <w:t>NY</w:t>
      </w:r>
    </w:p>
    <w:p w14:paraId="3D3B35B8" w14:textId="29255B3B" w:rsidR="002F56FE" w:rsidRPr="001E1B91" w:rsidRDefault="0051369B" w:rsidP="001E1B91">
      <w:pPr>
        <w:tabs>
          <w:tab w:val="right" w:pos="9936"/>
        </w:tabs>
        <w:spacing w:line="20" w:lineRule="atLeast"/>
        <w:jc w:val="both"/>
        <w:rPr>
          <w:rFonts w:cstheme="minorHAnsi"/>
          <w:b/>
        </w:rPr>
      </w:pPr>
      <w:r w:rsidRPr="00D20D54">
        <w:rPr>
          <w:rFonts w:cstheme="minorHAnsi"/>
          <w:b/>
        </w:rPr>
        <w:t xml:space="preserve">Vice </w:t>
      </w:r>
      <w:r w:rsidR="00996627" w:rsidRPr="00D20D54">
        <w:rPr>
          <w:rFonts w:cstheme="minorHAnsi"/>
          <w:b/>
        </w:rPr>
        <w:t>President</w:t>
      </w:r>
      <w:r w:rsidR="005B1D7C" w:rsidRPr="00D20D54">
        <w:rPr>
          <w:rFonts w:cstheme="minorHAnsi"/>
          <w:b/>
        </w:rPr>
        <w:t xml:space="preserve"> and Chief Medical Officer of Health Care Improvement</w:t>
      </w:r>
      <w:r w:rsidR="00663B23">
        <w:rPr>
          <w:rFonts w:cstheme="minorHAnsi"/>
          <w:b/>
        </w:rPr>
        <w:t xml:space="preserve">                                                                    2018 - 2020 </w:t>
      </w:r>
      <w:r w:rsidRPr="00D20D54">
        <w:rPr>
          <w:rFonts w:cstheme="minorHAnsi"/>
          <w:b/>
        </w:rPr>
        <w:t xml:space="preserve"> </w:t>
      </w:r>
    </w:p>
    <w:p w14:paraId="4DA9E22D" w14:textId="5A121EAC" w:rsidR="00353F88" w:rsidRPr="001E1B91" w:rsidRDefault="005B1D7C" w:rsidP="00462249">
      <w:pPr>
        <w:tabs>
          <w:tab w:val="right" w:pos="9936"/>
        </w:tabs>
        <w:spacing w:after="120" w:line="20" w:lineRule="atLeast"/>
        <w:jc w:val="both"/>
        <w:rPr>
          <w:rFonts w:cstheme="minorHAnsi"/>
          <w:i/>
          <w:iCs/>
          <w:sz w:val="20"/>
          <w:szCs w:val="20"/>
        </w:rPr>
      </w:pPr>
      <w:r w:rsidRPr="001E1B91">
        <w:rPr>
          <w:rFonts w:cstheme="minorHAnsi"/>
          <w:i/>
          <w:iCs/>
          <w:sz w:val="20"/>
          <w:szCs w:val="20"/>
        </w:rPr>
        <w:t>Excellus BlueCross BlueShield</w:t>
      </w:r>
      <w:r w:rsidR="00462249">
        <w:rPr>
          <w:rFonts w:cstheme="minorHAnsi"/>
          <w:i/>
          <w:iCs/>
          <w:sz w:val="20"/>
          <w:szCs w:val="20"/>
        </w:rPr>
        <w:t xml:space="preserve"> </w:t>
      </w:r>
      <w:r w:rsidRPr="001E1B91">
        <w:rPr>
          <w:rFonts w:cstheme="minorHAnsi"/>
          <w:i/>
          <w:iCs/>
          <w:sz w:val="20"/>
          <w:szCs w:val="20"/>
        </w:rPr>
        <w:t>is part of a $6</w:t>
      </w:r>
      <w:r w:rsidR="00EB2DCD">
        <w:rPr>
          <w:rFonts w:cstheme="minorHAnsi"/>
          <w:i/>
          <w:iCs/>
          <w:sz w:val="20"/>
          <w:szCs w:val="20"/>
        </w:rPr>
        <w:t>B</w:t>
      </w:r>
      <w:r w:rsidRPr="001E1B91">
        <w:rPr>
          <w:rFonts w:cstheme="minorHAnsi"/>
          <w:i/>
          <w:iCs/>
          <w:sz w:val="20"/>
          <w:szCs w:val="20"/>
        </w:rPr>
        <w:t xml:space="preserve"> family of companies that finances and delivers health care services across upstate New York and long</w:t>
      </w:r>
      <w:r w:rsidR="004A720A" w:rsidRPr="001E1B91">
        <w:rPr>
          <w:rFonts w:cstheme="minorHAnsi"/>
          <w:i/>
          <w:iCs/>
          <w:sz w:val="20"/>
          <w:szCs w:val="20"/>
        </w:rPr>
        <w:t>-</w:t>
      </w:r>
      <w:r w:rsidRPr="001E1B91">
        <w:rPr>
          <w:rFonts w:cstheme="minorHAnsi"/>
          <w:i/>
          <w:iCs/>
          <w:sz w:val="20"/>
          <w:szCs w:val="20"/>
        </w:rPr>
        <w:t xml:space="preserve">term care insurance nationwide. </w:t>
      </w:r>
      <w:r w:rsidR="00462249">
        <w:rPr>
          <w:rFonts w:cstheme="minorHAnsi"/>
          <w:i/>
          <w:iCs/>
          <w:sz w:val="20"/>
          <w:szCs w:val="20"/>
        </w:rPr>
        <w:t>T</w:t>
      </w:r>
      <w:r w:rsidRPr="001E1B91">
        <w:rPr>
          <w:rFonts w:cstheme="minorHAnsi"/>
          <w:i/>
          <w:iCs/>
          <w:sz w:val="20"/>
          <w:szCs w:val="20"/>
        </w:rPr>
        <w:t xml:space="preserve">he enterprise provides health insurance </w:t>
      </w:r>
      <w:r w:rsidR="00462249">
        <w:rPr>
          <w:rFonts w:cstheme="minorHAnsi"/>
          <w:i/>
          <w:iCs/>
          <w:sz w:val="20"/>
          <w:szCs w:val="20"/>
        </w:rPr>
        <w:t>to ~</w:t>
      </w:r>
      <w:r w:rsidRPr="001E1B91">
        <w:rPr>
          <w:rFonts w:cstheme="minorHAnsi"/>
          <w:i/>
          <w:iCs/>
          <w:sz w:val="20"/>
          <w:szCs w:val="20"/>
        </w:rPr>
        <w:t>1.5</w:t>
      </w:r>
      <w:r w:rsidR="001E1B91">
        <w:rPr>
          <w:rFonts w:cstheme="minorHAnsi"/>
          <w:i/>
          <w:iCs/>
          <w:sz w:val="20"/>
          <w:szCs w:val="20"/>
        </w:rPr>
        <w:t>M</w:t>
      </w:r>
      <w:r w:rsidRPr="001E1B91">
        <w:rPr>
          <w:rFonts w:cstheme="minorHAnsi"/>
          <w:i/>
          <w:iCs/>
          <w:sz w:val="20"/>
          <w:szCs w:val="20"/>
        </w:rPr>
        <w:t xml:space="preserve"> and </w:t>
      </w:r>
      <w:r w:rsidR="00462249">
        <w:rPr>
          <w:rFonts w:cstheme="minorHAnsi"/>
          <w:i/>
          <w:iCs/>
          <w:sz w:val="20"/>
          <w:szCs w:val="20"/>
        </w:rPr>
        <w:t>with</w:t>
      </w:r>
      <w:r w:rsidRPr="001E1B91">
        <w:rPr>
          <w:rFonts w:cstheme="minorHAnsi"/>
          <w:i/>
          <w:iCs/>
          <w:sz w:val="20"/>
          <w:szCs w:val="20"/>
        </w:rPr>
        <w:t xml:space="preserve"> 4,000 </w:t>
      </w:r>
      <w:r w:rsidR="00462249">
        <w:rPr>
          <w:rFonts w:cstheme="minorHAnsi"/>
          <w:i/>
          <w:iCs/>
          <w:sz w:val="20"/>
          <w:szCs w:val="20"/>
        </w:rPr>
        <w:t>employees</w:t>
      </w:r>
      <w:r w:rsidRPr="001E1B91">
        <w:rPr>
          <w:rFonts w:cstheme="minorHAnsi"/>
          <w:i/>
          <w:iCs/>
          <w:sz w:val="20"/>
          <w:szCs w:val="20"/>
        </w:rPr>
        <w:t>.</w:t>
      </w:r>
      <w:r w:rsidR="004A720A" w:rsidRPr="001E1B91">
        <w:rPr>
          <w:rFonts w:cstheme="minorHAnsi"/>
          <w:i/>
          <w:iCs/>
          <w:sz w:val="20"/>
          <w:szCs w:val="20"/>
        </w:rPr>
        <w:t xml:space="preserve"> </w:t>
      </w:r>
    </w:p>
    <w:p w14:paraId="39333248" w14:textId="71F46CD1" w:rsidR="00EB2DCD" w:rsidRDefault="00EB2DCD" w:rsidP="00EB2DCD">
      <w:pPr>
        <w:spacing w:line="20" w:lineRule="atLeast"/>
        <w:jc w:val="both"/>
        <w:rPr>
          <w:rFonts w:cstheme="minorHAnsi"/>
          <w:b/>
          <w:bCs/>
        </w:rPr>
      </w:pPr>
      <w:bookmarkStart w:id="1" w:name="_Hlk129544929"/>
      <w:r w:rsidRPr="001E1B91">
        <w:rPr>
          <w:rFonts w:cstheme="minorHAnsi"/>
          <w:b/>
          <w:bCs/>
        </w:rPr>
        <w:t>EXECUTIVE LEADERSHIP | STRATEGIC PLANNING</w:t>
      </w:r>
      <w:r w:rsidR="000A6C0D">
        <w:rPr>
          <w:rFonts w:cstheme="minorHAnsi"/>
          <w:b/>
          <w:bCs/>
        </w:rPr>
        <w:t xml:space="preserve"> AND EXECUTION</w:t>
      </w:r>
      <w:r w:rsidRPr="001E1B91">
        <w:rPr>
          <w:rFonts w:cstheme="minorHAnsi"/>
          <w:b/>
          <w:bCs/>
        </w:rPr>
        <w:t xml:space="preserve"> </w:t>
      </w:r>
    </w:p>
    <w:p w14:paraId="3E944DFA" w14:textId="4872265C" w:rsidR="00EB2DCD" w:rsidRPr="00876B26" w:rsidRDefault="00876B26" w:rsidP="00876B26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="Calibri" w:hAnsi="Calibri" w:cs="Calibr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>Led opportunities to improve Health Plan rating performance.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B2DCD" w:rsidRPr="00876B26">
        <w:rPr>
          <w:rFonts w:ascii="Calibri" w:hAnsi="Calibri" w:cs="Calibri"/>
          <w:sz w:val="22"/>
          <w:szCs w:val="22"/>
        </w:rPr>
        <w:t>Achieved 4-Star Medicare rating in 2020, 4-Star NCQA Commercial rating in 2019-2020, and 4.5-Star NCQA Medicaid rating in 2019-2020.</w:t>
      </w:r>
    </w:p>
    <w:p w14:paraId="47B91927" w14:textId="4D998C34" w:rsidR="00EB2DCD" w:rsidRPr="00D20D54" w:rsidRDefault="000A6C0D" w:rsidP="000A6C0D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Co-led </w:t>
      </w:r>
      <w:r w:rsidR="00EB2DCD" w:rsidRPr="00D20D54">
        <w:rPr>
          <w:rFonts w:asciiTheme="minorHAnsi" w:hAnsiTheme="minorHAnsi" w:cstheme="minorHAnsi"/>
          <w:sz w:val="22"/>
          <w:szCs w:val="22"/>
        </w:rPr>
        <w:t>the Health Plan Strategy in Medicare STAR, Medicaid QARR</w:t>
      </w:r>
      <w:r w:rsidR="008468EF">
        <w:rPr>
          <w:rFonts w:asciiTheme="minorHAnsi" w:hAnsiTheme="minorHAnsi" w:cstheme="minorHAnsi"/>
          <w:sz w:val="22"/>
          <w:szCs w:val="22"/>
        </w:rPr>
        <w:t>,</w:t>
      </w:r>
      <w:r w:rsidR="00EB2DCD" w:rsidRPr="00D20D54">
        <w:rPr>
          <w:rFonts w:asciiTheme="minorHAnsi" w:hAnsiTheme="minorHAnsi" w:cstheme="minorHAnsi"/>
          <w:sz w:val="22"/>
          <w:szCs w:val="22"/>
        </w:rPr>
        <w:t xml:space="preserve"> and NCQA accreditation, including the creation of </w:t>
      </w:r>
      <w:r>
        <w:rPr>
          <w:rFonts w:asciiTheme="minorHAnsi" w:hAnsiTheme="minorHAnsi" w:cstheme="minorHAnsi"/>
          <w:sz w:val="22"/>
          <w:szCs w:val="22"/>
        </w:rPr>
        <w:t>performance improvement</w:t>
      </w:r>
      <w:r w:rsidR="00EB2DCD" w:rsidRPr="00D20D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</w:t>
      </w:r>
      <w:r w:rsidR="00EB2DCD" w:rsidRPr="00D20D54">
        <w:rPr>
          <w:rFonts w:asciiTheme="minorHAnsi" w:hAnsiTheme="minorHAnsi" w:cstheme="minorHAnsi"/>
          <w:sz w:val="22"/>
          <w:szCs w:val="22"/>
        </w:rPr>
        <w:t>eams dedicated to key measures to improve performance.</w:t>
      </w:r>
    </w:p>
    <w:p w14:paraId="28004F00" w14:textId="77777777" w:rsidR="00EB2DCD" w:rsidRPr="00D20D54" w:rsidRDefault="00EB2DCD" w:rsidP="00EB2DCD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>Chaired the Quality Oversight and the Quality Monitoring Committees across the Health Plan.</w:t>
      </w:r>
    </w:p>
    <w:p w14:paraId="5F728320" w14:textId="4AE51992" w:rsidR="00EB2DCD" w:rsidRPr="00D20D54" w:rsidRDefault="00EB2DCD" w:rsidP="00EB2DCD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>Co-Chaired the Physician Advisory Committee</w:t>
      </w:r>
      <w:r w:rsidR="000A6C0D">
        <w:rPr>
          <w:rFonts w:asciiTheme="minorHAnsi" w:hAnsiTheme="minorHAnsi" w:cstheme="minorHAnsi"/>
          <w:sz w:val="22"/>
          <w:szCs w:val="22"/>
        </w:rPr>
        <w:t xml:space="preserve"> </w:t>
      </w:r>
      <w:r w:rsidRPr="00D20D54">
        <w:rPr>
          <w:rFonts w:asciiTheme="minorHAnsi" w:hAnsiTheme="minorHAnsi" w:cstheme="minorHAnsi"/>
          <w:sz w:val="22"/>
          <w:szCs w:val="22"/>
        </w:rPr>
        <w:t>to receive direct input from the provider community.</w:t>
      </w:r>
    </w:p>
    <w:p w14:paraId="471D5DE2" w14:textId="605FD3D1" w:rsidR="00EB2DCD" w:rsidRPr="00D20D54" w:rsidRDefault="00EB2DCD" w:rsidP="00EB2DCD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>Served as the Medical Director for Case and Disease Management for Medicare and Commercial Lines of Business.</w:t>
      </w:r>
    </w:p>
    <w:p w14:paraId="411D2E85" w14:textId="4270C915" w:rsidR="00EB2DCD" w:rsidRPr="00462249" w:rsidRDefault="00EB2DCD" w:rsidP="00462249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>Assisted Corporate Communications in medical-related media, television interviews</w:t>
      </w:r>
      <w:r w:rsidR="00CF5634">
        <w:rPr>
          <w:rFonts w:asciiTheme="minorHAnsi" w:hAnsiTheme="minorHAnsi" w:cstheme="minorHAnsi"/>
          <w:sz w:val="22"/>
          <w:szCs w:val="22"/>
        </w:rPr>
        <w:t>,</w:t>
      </w:r>
      <w:r w:rsidRPr="00D20D54">
        <w:rPr>
          <w:rFonts w:asciiTheme="minorHAnsi" w:hAnsiTheme="minorHAnsi" w:cstheme="minorHAnsi"/>
          <w:sz w:val="22"/>
          <w:szCs w:val="22"/>
        </w:rPr>
        <w:t xml:space="preserve"> and editing written materials.</w:t>
      </w:r>
    </w:p>
    <w:p w14:paraId="4721E378" w14:textId="6CC2A263" w:rsidR="00286801" w:rsidRPr="00EB2DCD" w:rsidRDefault="00EB2DCD" w:rsidP="00EB2DCD">
      <w:pPr>
        <w:spacing w:line="20" w:lineRule="atLeast"/>
        <w:jc w:val="both"/>
        <w:rPr>
          <w:rFonts w:cstheme="minorHAnsi"/>
          <w:b/>
          <w:bCs/>
        </w:rPr>
      </w:pPr>
      <w:r w:rsidRPr="001E1B91">
        <w:rPr>
          <w:rFonts w:cstheme="minorHAnsi"/>
          <w:b/>
          <w:bCs/>
        </w:rPr>
        <w:t>ENTERPRISE PROGRAMS AND INITIATIVES</w:t>
      </w:r>
      <w:r>
        <w:rPr>
          <w:rFonts w:cstheme="minorHAnsi"/>
          <w:b/>
          <w:bCs/>
        </w:rPr>
        <w:t xml:space="preserve"> | COMMUNITY PARTNERSHIPS</w:t>
      </w:r>
    </w:p>
    <w:p w14:paraId="1B614F20" w14:textId="2635FC5C" w:rsidR="00FA4B39" w:rsidRPr="00D20D54" w:rsidRDefault="00FA4B39" w:rsidP="00D20D54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 xml:space="preserve">Restructured the Hospital Provider Incentive Program utilizing provider feedback to better align with the quality and value-based needs of the members, providers, and </w:t>
      </w:r>
      <w:r w:rsidR="000A6C0D">
        <w:rPr>
          <w:rFonts w:asciiTheme="minorHAnsi" w:hAnsiTheme="minorHAnsi" w:cstheme="minorHAnsi"/>
          <w:sz w:val="22"/>
          <w:szCs w:val="22"/>
        </w:rPr>
        <w:t xml:space="preserve">the </w:t>
      </w:r>
      <w:r w:rsidRPr="00D20D54">
        <w:rPr>
          <w:rFonts w:asciiTheme="minorHAnsi" w:hAnsiTheme="minorHAnsi" w:cstheme="minorHAnsi"/>
          <w:sz w:val="22"/>
          <w:szCs w:val="22"/>
        </w:rPr>
        <w:t>Health Plan.</w:t>
      </w:r>
    </w:p>
    <w:p w14:paraId="6FD12404" w14:textId="6BFFF39D" w:rsidR="00FA4B39" w:rsidRDefault="00FA4B39" w:rsidP="00D20D54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>Partnered with the provider community to develop a pipeline of four Collaborative Quality Initiatives</w:t>
      </w:r>
      <w:r w:rsidR="00136EEE" w:rsidRPr="00D20D54">
        <w:rPr>
          <w:rFonts w:asciiTheme="minorHAnsi" w:hAnsiTheme="minorHAnsi" w:cstheme="minorHAnsi"/>
          <w:sz w:val="22"/>
          <w:szCs w:val="22"/>
        </w:rPr>
        <w:t xml:space="preserve"> in oncology, women’s health, geriatric surgery, and bariatric surgery</w:t>
      </w:r>
      <w:r w:rsidRPr="00D20D54">
        <w:rPr>
          <w:rFonts w:asciiTheme="minorHAnsi" w:hAnsiTheme="minorHAnsi" w:cstheme="minorHAnsi"/>
          <w:sz w:val="22"/>
          <w:szCs w:val="22"/>
        </w:rPr>
        <w:t xml:space="preserve"> </w:t>
      </w:r>
      <w:r w:rsidR="00136EEE" w:rsidRPr="00D20D54">
        <w:rPr>
          <w:rFonts w:asciiTheme="minorHAnsi" w:hAnsiTheme="minorHAnsi" w:cstheme="minorHAnsi"/>
          <w:sz w:val="22"/>
          <w:szCs w:val="22"/>
        </w:rPr>
        <w:t>to reduce unwarranted practice variation.</w:t>
      </w:r>
    </w:p>
    <w:p w14:paraId="5531B8E2" w14:textId="510E4286" w:rsidR="000A6C0D" w:rsidRPr="000A6C0D" w:rsidRDefault="000A6C0D" w:rsidP="000A6C0D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>Supported the Collaborative Quality Initiative (CQI) program to reduce unwarranted practice variation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20D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9CCFEC" w14:textId="46BB045A" w:rsidR="00CC0E2A" w:rsidRPr="00D20D54" w:rsidRDefault="00CC0E2A" w:rsidP="00D20D54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>Collaborated with vendors to deliver high-value</w:t>
      </w:r>
      <w:r w:rsidR="005A72B1" w:rsidRPr="00D20D54">
        <w:rPr>
          <w:rFonts w:asciiTheme="minorHAnsi" w:hAnsiTheme="minorHAnsi" w:cstheme="minorHAnsi"/>
          <w:sz w:val="22"/>
          <w:szCs w:val="22"/>
        </w:rPr>
        <w:t>, digital support to members</w:t>
      </w:r>
      <w:r w:rsidR="00D9106A" w:rsidRPr="00D20D54">
        <w:rPr>
          <w:rFonts w:asciiTheme="minorHAnsi" w:hAnsiTheme="minorHAnsi" w:cstheme="minorHAnsi"/>
          <w:sz w:val="22"/>
          <w:szCs w:val="22"/>
        </w:rPr>
        <w:t xml:space="preserve"> as part of </w:t>
      </w:r>
      <w:r w:rsidR="000A6C0D">
        <w:rPr>
          <w:rFonts w:asciiTheme="minorHAnsi" w:hAnsiTheme="minorHAnsi" w:cstheme="minorHAnsi"/>
          <w:sz w:val="22"/>
          <w:szCs w:val="22"/>
        </w:rPr>
        <w:t>the</w:t>
      </w:r>
      <w:r w:rsidR="00D9106A" w:rsidRPr="00D20D54">
        <w:rPr>
          <w:rFonts w:asciiTheme="minorHAnsi" w:hAnsiTheme="minorHAnsi" w:cstheme="minorHAnsi"/>
          <w:sz w:val="22"/>
          <w:szCs w:val="22"/>
        </w:rPr>
        <w:t xml:space="preserve"> population health strategy</w:t>
      </w:r>
      <w:r w:rsidRPr="00D20D54">
        <w:rPr>
          <w:rFonts w:asciiTheme="minorHAnsi" w:hAnsiTheme="minorHAnsi" w:cstheme="minorHAnsi"/>
          <w:sz w:val="22"/>
          <w:szCs w:val="22"/>
        </w:rPr>
        <w:t>.</w:t>
      </w:r>
    </w:p>
    <w:p w14:paraId="5BD11D00" w14:textId="0FA2DA7F" w:rsidR="00CC0E2A" w:rsidRPr="00D20D54" w:rsidRDefault="00CC0E2A" w:rsidP="00D20D54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 xml:space="preserve">Served as </w:t>
      </w:r>
      <w:r w:rsidR="005A72B1" w:rsidRPr="00D20D54">
        <w:rPr>
          <w:rFonts w:asciiTheme="minorHAnsi" w:hAnsiTheme="minorHAnsi" w:cstheme="minorHAnsi"/>
          <w:sz w:val="22"/>
          <w:szCs w:val="22"/>
        </w:rPr>
        <w:t>Medical Director in employer group meetings</w:t>
      </w:r>
      <w:r w:rsidR="00D9106A" w:rsidRPr="00D20D54">
        <w:rPr>
          <w:rFonts w:asciiTheme="minorHAnsi" w:hAnsiTheme="minorHAnsi" w:cstheme="minorHAnsi"/>
          <w:sz w:val="22"/>
          <w:szCs w:val="22"/>
        </w:rPr>
        <w:t xml:space="preserve"> to </w:t>
      </w:r>
      <w:r w:rsidR="00947C55">
        <w:rPr>
          <w:rFonts w:asciiTheme="minorHAnsi" w:hAnsiTheme="minorHAnsi" w:cstheme="minorHAnsi"/>
          <w:sz w:val="22"/>
          <w:szCs w:val="22"/>
        </w:rPr>
        <w:t xml:space="preserve">support </w:t>
      </w:r>
      <w:r w:rsidR="00D9106A" w:rsidRPr="00D20D54">
        <w:rPr>
          <w:rFonts w:asciiTheme="minorHAnsi" w:hAnsiTheme="minorHAnsi" w:cstheme="minorHAnsi"/>
          <w:sz w:val="22"/>
          <w:szCs w:val="22"/>
        </w:rPr>
        <w:t xml:space="preserve">medical programming </w:t>
      </w:r>
      <w:r w:rsidR="001B5173">
        <w:rPr>
          <w:rFonts w:asciiTheme="minorHAnsi" w:hAnsiTheme="minorHAnsi" w:cstheme="minorHAnsi"/>
          <w:sz w:val="22"/>
          <w:szCs w:val="22"/>
        </w:rPr>
        <w:t>and</w:t>
      </w:r>
      <w:r w:rsidR="00D9106A" w:rsidRPr="00D20D54">
        <w:rPr>
          <w:rFonts w:asciiTheme="minorHAnsi" w:hAnsiTheme="minorHAnsi" w:cstheme="minorHAnsi"/>
          <w:sz w:val="22"/>
          <w:szCs w:val="22"/>
        </w:rPr>
        <w:t xml:space="preserve"> population health</w:t>
      </w:r>
      <w:r w:rsidR="00C51174" w:rsidRPr="00D20D54">
        <w:rPr>
          <w:rFonts w:asciiTheme="minorHAnsi" w:hAnsiTheme="minorHAnsi" w:cstheme="minorHAnsi"/>
          <w:sz w:val="22"/>
          <w:szCs w:val="22"/>
        </w:rPr>
        <w:t>.</w:t>
      </w:r>
    </w:p>
    <w:p w14:paraId="2D748CCC" w14:textId="6215F0A7" w:rsidR="004A720A" w:rsidRPr="00D20D54" w:rsidRDefault="004A720A" w:rsidP="00D20D54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6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>Advised</w:t>
      </w:r>
      <w:r w:rsidR="00961746" w:rsidRPr="00D20D54">
        <w:rPr>
          <w:rFonts w:asciiTheme="minorHAnsi" w:hAnsiTheme="minorHAnsi" w:cstheme="minorHAnsi"/>
          <w:sz w:val="22"/>
          <w:szCs w:val="22"/>
        </w:rPr>
        <w:t xml:space="preserve"> </w:t>
      </w:r>
      <w:r w:rsidRPr="00D20D54">
        <w:rPr>
          <w:rFonts w:asciiTheme="minorHAnsi" w:hAnsiTheme="minorHAnsi" w:cstheme="minorHAnsi"/>
          <w:sz w:val="22"/>
          <w:szCs w:val="22"/>
        </w:rPr>
        <w:t>provider performance improvement programs, including the Hospital Performance Incentive Program and the Upstate New York Surgical Quality Initiative</w:t>
      </w:r>
      <w:r w:rsidR="00EA6C1E" w:rsidRPr="00D20D54">
        <w:rPr>
          <w:rFonts w:asciiTheme="minorHAnsi" w:hAnsiTheme="minorHAnsi" w:cstheme="minorHAnsi"/>
          <w:sz w:val="22"/>
          <w:szCs w:val="22"/>
        </w:rPr>
        <w:t>.</w:t>
      </w:r>
      <w:r w:rsidRPr="00D20D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D5FAB4" w14:textId="6A91B109" w:rsidR="000F5DD9" w:rsidRPr="00876B26" w:rsidRDefault="004A720A" w:rsidP="00876B26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spacing w:after="24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 xml:space="preserve">Provided clinical oversight </w:t>
      </w:r>
      <w:r w:rsidR="000A6C0D">
        <w:rPr>
          <w:rFonts w:asciiTheme="minorHAnsi" w:hAnsiTheme="minorHAnsi" w:cstheme="minorHAnsi"/>
          <w:sz w:val="22"/>
          <w:szCs w:val="22"/>
        </w:rPr>
        <w:t>assuring</w:t>
      </w:r>
      <w:r w:rsidRPr="00D20D54">
        <w:rPr>
          <w:rFonts w:asciiTheme="minorHAnsi" w:hAnsiTheme="minorHAnsi" w:cstheme="minorHAnsi"/>
          <w:sz w:val="22"/>
          <w:szCs w:val="22"/>
        </w:rPr>
        <w:t xml:space="preserve"> that standards of care and clinical practice guidelines were aligned with evidence-based </w:t>
      </w:r>
      <w:r w:rsidR="00C64A32" w:rsidRPr="00D20D54">
        <w:rPr>
          <w:rFonts w:asciiTheme="minorHAnsi" w:hAnsiTheme="minorHAnsi" w:cstheme="minorHAnsi"/>
          <w:sz w:val="22"/>
          <w:szCs w:val="22"/>
        </w:rPr>
        <w:t>recommendations and</w:t>
      </w:r>
      <w:r w:rsidRPr="00D20D54">
        <w:rPr>
          <w:rFonts w:asciiTheme="minorHAnsi" w:hAnsiTheme="minorHAnsi" w:cstheme="minorHAnsi"/>
          <w:sz w:val="22"/>
          <w:szCs w:val="22"/>
        </w:rPr>
        <w:t xml:space="preserve"> were consistent in application across the plan</w:t>
      </w:r>
      <w:r w:rsidR="00EA6C1E" w:rsidRPr="00D20D54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4AFF8CF4" w14:textId="5C399F59" w:rsidR="00124633" w:rsidRPr="00D20D54" w:rsidRDefault="00EA6C1E" w:rsidP="00D20D54">
      <w:pPr>
        <w:tabs>
          <w:tab w:val="right" w:pos="9936"/>
        </w:tabs>
        <w:spacing w:line="20" w:lineRule="atLeast"/>
        <w:jc w:val="left"/>
        <w:rPr>
          <w:rFonts w:cstheme="minorHAnsi"/>
          <w:b/>
        </w:rPr>
      </w:pPr>
      <w:r w:rsidRPr="00D20D54">
        <w:rPr>
          <w:rFonts w:eastAsia="Times New Roman" w:cstheme="minorHAnsi"/>
        </w:rPr>
        <w:t>FIVE STAR URGENT CARE</w:t>
      </w:r>
      <w:r w:rsidR="00910012" w:rsidRPr="00D20D54">
        <w:rPr>
          <w:rFonts w:cstheme="minorHAnsi"/>
        </w:rPr>
        <w:t>;</w:t>
      </w:r>
      <w:r w:rsidRPr="00D20D54">
        <w:rPr>
          <w:rFonts w:cstheme="minorHAnsi"/>
        </w:rPr>
        <w:t xml:space="preserve"> Syracuse, New York</w:t>
      </w:r>
    </w:p>
    <w:p w14:paraId="48CF4402" w14:textId="7BE35AD0" w:rsidR="00124633" w:rsidRPr="00D20D54" w:rsidRDefault="00EA6C1E" w:rsidP="00663B23">
      <w:pPr>
        <w:tabs>
          <w:tab w:val="right" w:pos="10800"/>
        </w:tabs>
        <w:spacing w:line="20" w:lineRule="atLeast"/>
        <w:jc w:val="both"/>
        <w:rPr>
          <w:rFonts w:cstheme="minorHAnsi"/>
          <w:b/>
        </w:rPr>
      </w:pPr>
      <w:r w:rsidRPr="00D20D54">
        <w:rPr>
          <w:rFonts w:cstheme="minorHAnsi"/>
          <w:b/>
        </w:rPr>
        <w:t>Chief Medical Officer</w:t>
      </w:r>
      <w:r w:rsidR="00124633" w:rsidRPr="00D20D54">
        <w:rPr>
          <w:rFonts w:cstheme="minorHAnsi"/>
          <w:b/>
        </w:rPr>
        <w:tab/>
      </w:r>
      <w:r w:rsidR="00663B23">
        <w:rPr>
          <w:rFonts w:cstheme="minorHAnsi"/>
          <w:b/>
        </w:rPr>
        <w:t xml:space="preserve">         </w:t>
      </w:r>
      <w:r w:rsidRPr="00D20D54">
        <w:rPr>
          <w:rFonts w:cstheme="minorHAnsi"/>
          <w:b/>
        </w:rPr>
        <w:t>2012</w:t>
      </w:r>
      <w:r w:rsidR="00124633" w:rsidRPr="00D20D54">
        <w:rPr>
          <w:rFonts w:cstheme="minorHAnsi"/>
          <w:b/>
        </w:rPr>
        <w:t xml:space="preserve"> </w:t>
      </w:r>
      <w:r w:rsidR="00663B23">
        <w:rPr>
          <w:rFonts w:cstheme="minorHAnsi"/>
          <w:b/>
        </w:rPr>
        <w:t xml:space="preserve">- </w:t>
      </w:r>
      <w:r w:rsidRPr="00D20D54">
        <w:rPr>
          <w:rFonts w:cstheme="minorHAnsi"/>
          <w:b/>
        </w:rPr>
        <w:t>2017</w:t>
      </w:r>
      <w:r w:rsidR="00124633" w:rsidRPr="00D20D54">
        <w:rPr>
          <w:rFonts w:cstheme="minorHAnsi"/>
          <w:b/>
        </w:rPr>
        <w:t xml:space="preserve"> </w:t>
      </w:r>
    </w:p>
    <w:p w14:paraId="529DAF98" w14:textId="16A48E5F" w:rsidR="00244E08" w:rsidRPr="00663B23" w:rsidRDefault="002D45BE" w:rsidP="00663B23">
      <w:pPr>
        <w:tabs>
          <w:tab w:val="right" w:pos="9936"/>
        </w:tabs>
        <w:spacing w:after="120" w:line="20" w:lineRule="atLeast"/>
        <w:jc w:val="left"/>
        <w:rPr>
          <w:rFonts w:cstheme="minorHAnsi"/>
          <w:i/>
          <w:iCs/>
          <w:sz w:val="20"/>
          <w:szCs w:val="20"/>
        </w:rPr>
      </w:pPr>
      <w:r w:rsidRPr="00EB2DCD">
        <w:rPr>
          <w:rFonts w:cstheme="minorHAnsi"/>
          <w:i/>
          <w:iCs/>
          <w:sz w:val="20"/>
          <w:szCs w:val="20"/>
        </w:rPr>
        <w:t xml:space="preserve">Five Star Urgent Care, </w:t>
      </w:r>
      <w:r w:rsidR="00876B26">
        <w:rPr>
          <w:rFonts w:cstheme="minorHAnsi"/>
          <w:i/>
          <w:iCs/>
          <w:sz w:val="20"/>
          <w:szCs w:val="20"/>
        </w:rPr>
        <w:t xml:space="preserve">founded in 2011 and </w:t>
      </w:r>
      <w:r w:rsidRPr="00EB2DCD">
        <w:rPr>
          <w:rFonts w:cstheme="minorHAnsi"/>
          <w:i/>
          <w:iCs/>
          <w:sz w:val="20"/>
          <w:szCs w:val="20"/>
        </w:rPr>
        <w:t xml:space="preserve">later rebranded as WellNow Urgent Care, is full-service urgent care with on-site x-ray and occupational medicine services.  </w:t>
      </w:r>
      <w:r w:rsidR="000B71F5" w:rsidRPr="00EB2DCD">
        <w:rPr>
          <w:rFonts w:cstheme="minorHAnsi"/>
          <w:i/>
          <w:iCs/>
          <w:sz w:val="20"/>
          <w:szCs w:val="20"/>
        </w:rPr>
        <w:t xml:space="preserve">In 2016, </w:t>
      </w:r>
      <w:r w:rsidR="00876B26">
        <w:rPr>
          <w:rFonts w:cstheme="minorHAnsi"/>
          <w:i/>
          <w:iCs/>
          <w:sz w:val="20"/>
          <w:szCs w:val="20"/>
        </w:rPr>
        <w:t xml:space="preserve">the </w:t>
      </w:r>
      <w:r w:rsidR="00961746" w:rsidRPr="00EB2DCD">
        <w:rPr>
          <w:rFonts w:cstheme="minorHAnsi"/>
          <w:i/>
          <w:iCs/>
          <w:sz w:val="20"/>
          <w:szCs w:val="20"/>
        </w:rPr>
        <w:t xml:space="preserve">partnership </w:t>
      </w:r>
      <w:r w:rsidR="0085703C">
        <w:rPr>
          <w:rFonts w:cstheme="minorHAnsi"/>
          <w:i/>
          <w:iCs/>
          <w:sz w:val="20"/>
          <w:szCs w:val="20"/>
        </w:rPr>
        <w:t xml:space="preserve">was </w:t>
      </w:r>
      <w:r w:rsidR="000B71F5" w:rsidRPr="00EB2DCD">
        <w:rPr>
          <w:rFonts w:cstheme="minorHAnsi"/>
          <w:i/>
          <w:iCs/>
          <w:sz w:val="20"/>
          <w:szCs w:val="20"/>
        </w:rPr>
        <w:t>sold to a private equity group.</w:t>
      </w:r>
    </w:p>
    <w:p w14:paraId="1FE60DDD" w14:textId="41B2C9C5" w:rsidR="00EB2DCD" w:rsidRPr="00EB2DCD" w:rsidRDefault="00EB2DCD" w:rsidP="00EB2DCD">
      <w:pPr>
        <w:tabs>
          <w:tab w:val="left" w:pos="360"/>
          <w:tab w:val="right" w:pos="9936"/>
        </w:tabs>
        <w:spacing w:line="20" w:lineRule="atLeast"/>
        <w:jc w:val="both"/>
        <w:rPr>
          <w:rFonts w:cstheme="minorHAnsi"/>
          <w:bCs/>
        </w:rPr>
      </w:pPr>
      <w:r w:rsidRPr="00EB2DCD">
        <w:rPr>
          <w:rFonts w:cstheme="minorHAnsi"/>
          <w:bCs/>
        </w:rPr>
        <w:t>Provided medical oversight and standardization across all locations.</w:t>
      </w:r>
      <w:r>
        <w:rPr>
          <w:rFonts w:cstheme="minorHAnsi"/>
          <w:bCs/>
        </w:rPr>
        <w:t xml:space="preserve"> </w:t>
      </w:r>
      <w:r w:rsidRPr="00EB2DCD">
        <w:rPr>
          <w:rFonts w:cstheme="minorHAnsi"/>
          <w:bCs/>
        </w:rPr>
        <w:t>Directed the occupational health service line.</w:t>
      </w:r>
    </w:p>
    <w:p w14:paraId="57AE9D7E" w14:textId="25CB433E" w:rsidR="00EB2DCD" w:rsidRDefault="00257365" w:rsidP="00EB2DCD">
      <w:pPr>
        <w:tabs>
          <w:tab w:val="left" w:pos="360"/>
          <w:tab w:val="right" w:pos="9936"/>
        </w:tabs>
        <w:spacing w:line="20" w:lineRule="atLeast"/>
        <w:jc w:val="both"/>
        <w:rPr>
          <w:rFonts w:cstheme="minorHAnsi"/>
          <w:bCs/>
        </w:rPr>
      </w:pPr>
      <w:r w:rsidRPr="00257365">
        <w:rPr>
          <w:rFonts w:cstheme="minorHAnsi"/>
          <w:bCs/>
        </w:rPr>
        <w:t>Created the clinical pathways for telemedicine platform, 24</w:t>
      </w:r>
      <w:r w:rsidR="0085703C">
        <w:rPr>
          <w:rFonts w:cstheme="minorHAnsi"/>
          <w:bCs/>
        </w:rPr>
        <w:t>/</w:t>
      </w:r>
      <w:r w:rsidRPr="00257365">
        <w:rPr>
          <w:rFonts w:cstheme="minorHAnsi"/>
          <w:bCs/>
        </w:rPr>
        <w:t>7 OnlineCare</w:t>
      </w:r>
      <w:r w:rsidR="00663B23">
        <w:rPr>
          <w:rFonts w:cstheme="minorHAnsi"/>
          <w:bCs/>
        </w:rPr>
        <w:t xml:space="preserve"> across all locations</w:t>
      </w:r>
      <w:r w:rsidRPr="00257365">
        <w:rPr>
          <w:rFonts w:cstheme="minorHAnsi"/>
          <w:bCs/>
        </w:rPr>
        <w:t>.</w:t>
      </w:r>
    </w:p>
    <w:p w14:paraId="0E8285C3" w14:textId="2E9C1364" w:rsidR="00947C55" w:rsidRPr="00947C55" w:rsidRDefault="000A6C0D" w:rsidP="00947C55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Built </w:t>
      </w:r>
      <w:r w:rsidR="00947C55" w:rsidRPr="00947C55">
        <w:rPr>
          <w:rFonts w:asciiTheme="minorHAnsi" w:hAnsiTheme="minorHAnsi" w:cstheme="minorHAnsi"/>
          <w:bCs/>
          <w:sz w:val="22"/>
          <w:szCs w:val="22"/>
        </w:rPr>
        <w:t>the organization from two to 13 urgent care locations, one family medical care, and one occupational medicine location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947C55" w:rsidRPr="00947C5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achieving</w:t>
      </w:r>
      <w:r w:rsidR="00947C55" w:rsidRPr="00947C55">
        <w:rPr>
          <w:rFonts w:asciiTheme="minorHAnsi" w:hAnsiTheme="minorHAnsi" w:cstheme="minorHAnsi"/>
          <w:bCs/>
          <w:sz w:val="22"/>
          <w:szCs w:val="22"/>
        </w:rPr>
        <w:t xml:space="preserve"> strong profitability.</w:t>
      </w:r>
    </w:p>
    <w:p w14:paraId="394639FD" w14:textId="3063DC3A" w:rsidR="00CF5634" w:rsidRPr="00CF5634" w:rsidRDefault="0085703C" w:rsidP="00CF5634">
      <w:pPr>
        <w:pStyle w:val="ListParagraph"/>
        <w:numPr>
          <w:ilvl w:val="0"/>
          <w:numId w:val="30"/>
        </w:numPr>
        <w:spacing w:line="2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Led the</w:t>
      </w:r>
      <w:r w:rsidR="00CF5634" w:rsidRPr="00D20D54">
        <w:rPr>
          <w:rFonts w:asciiTheme="minorHAnsi" w:hAnsiTheme="minorHAnsi" w:cstheme="minorHAnsi"/>
          <w:bCs/>
          <w:sz w:val="22"/>
          <w:szCs w:val="22"/>
        </w:rPr>
        <w:t xml:space="preserve"> development of </w:t>
      </w:r>
      <w:r w:rsidR="00CF5634">
        <w:rPr>
          <w:rFonts w:asciiTheme="minorHAnsi" w:hAnsiTheme="minorHAnsi" w:cstheme="minorHAnsi"/>
          <w:bCs/>
          <w:sz w:val="22"/>
          <w:szCs w:val="22"/>
        </w:rPr>
        <w:t>the organization</w:t>
      </w:r>
      <w:r>
        <w:rPr>
          <w:rFonts w:asciiTheme="minorHAnsi" w:hAnsiTheme="minorHAnsi" w:cstheme="minorHAnsi"/>
          <w:bCs/>
          <w:sz w:val="22"/>
          <w:szCs w:val="22"/>
        </w:rPr>
        <w:t>'s</w:t>
      </w:r>
      <w:r w:rsidR="00CF56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F5634" w:rsidRPr="00D20D54">
        <w:rPr>
          <w:rFonts w:asciiTheme="minorHAnsi" w:hAnsiTheme="minorHAnsi" w:cstheme="minorHAnsi"/>
          <w:bCs/>
          <w:sz w:val="22"/>
          <w:szCs w:val="22"/>
        </w:rPr>
        <w:t>mission and incorporated this guidance into day-to-day operations.</w:t>
      </w:r>
    </w:p>
    <w:p w14:paraId="60DCCC2E" w14:textId="3FF9F1BD" w:rsidR="00EB2DCD" w:rsidRPr="00D20D54" w:rsidRDefault="00EB2DCD" w:rsidP="00EB2DCD">
      <w:pPr>
        <w:pStyle w:val="ListParagraph"/>
        <w:numPr>
          <w:ilvl w:val="0"/>
          <w:numId w:val="30"/>
        </w:numPr>
        <w:tabs>
          <w:tab w:val="left" w:pos="360"/>
          <w:tab w:val="right" w:pos="9936"/>
        </w:tabs>
        <w:spacing w:line="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D54">
        <w:rPr>
          <w:rFonts w:asciiTheme="minorHAnsi" w:hAnsiTheme="minorHAnsi" w:cstheme="minorHAnsi"/>
          <w:bCs/>
          <w:sz w:val="22"/>
          <w:szCs w:val="22"/>
        </w:rPr>
        <w:t xml:space="preserve">Served as the Medical Review Officer to support </w:t>
      </w:r>
      <w:r w:rsidR="00C574F0">
        <w:rPr>
          <w:rFonts w:asciiTheme="minorHAnsi" w:hAnsiTheme="minorHAnsi" w:cstheme="minorHAnsi"/>
          <w:bCs/>
          <w:sz w:val="22"/>
          <w:szCs w:val="22"/>
        </w:rPr>
        <w:t>d</w:t>
      </w:r>
      <w:r w:rsidRPr="00D20D54">
        <w:rPr>
          <w:rFonts w:asciiTheme="minorHAnsi" w:hAnsiTheme="minorHAnsi" w:cstheme="minorHAnsi"/>
          <w:bCs/>
          <w:sz w:val="22"/>
          <w:szCs w:val="22"/>
        </w:rPr>
        <w:t>rug and alcohol testing programs.</w:t>
      </w:r>
    </w:p>
    <w:p w14:paraId="1191DFA6" w14:textId="677E8A46" w:rsidR="00EB2DCD" w:rsidRPr="00D20D54" w:rsidRDefault="00EB2DCD" w:rsidP="00EB2DCD">
      <w:pPr>
        <w:pStyle w:val="ListParagraph"/>
        <w:numPr>
          <w:ilvl w:val="0"/>
          <w:numId w:val="30"/>
        </w:numPr>
        <w:tabs>
          <w:tab w:val="left" w:pos="360"/>
          <w:tab w:val="right" w:pos="9936"/>
        </w:tabs>
        <w:spacing w:line="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D54">
        <w:rPr>
          <w:rFonts w:asciiTheme="minorHAnsi" w:hAnsiTheme="minorHAnsi" w:cstheme="minorHAnsi"/>
          <w:bCs/>
          <w:sz w:val="22"/>
          <w:szCs w:val="22"/>
        </w:rPr>
        <w:t xml:space="preserve">Spearheaded organizational multimedia efforts </w:t>
      </w:r>
      <w:r w:rsidR="00C574F0">
        <w:rPr>
          <w:rFonts w:asciiTheme="minorHAnsi" w:hAnsiTheme="minorHAnsi" w:cstheme="minorHAnsi"/>
          <w:bCs/>
          <w:sz w:val="22"/>
          <w:szCs w:val="22"/>
        </w:rPr>
        <w:t>achieving</w:t>
      </w:r>
      <w:r w:rsidRPr="00D20D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3B23">
        <w:rPr>
          <w:rFonts w:asciiTheme="minorHAnsi" w:hAnsiTheme="minorHAnsi" w:cstheme="minorHAnsi"/>
          <w:bCs/>
          <w:sz w:val="22"/>
          <w:szCs w:val="22"/>
        </w:rPr>
        <w:t>PR</w:t>
      </w:r>
      <w:r w:rsidRPr="00D20D54">
        <w:rPr>
          <w:rFonts w:asciiTheme="minorHAnsi" w:hAnsiTheme="minorHAnsi" w:cstheme="minorHAnsi"/>
          <w:bCs/>
          <w:sz w:val="22"/>
          <w:szCs w:val="22"/>
        </w:rPr>
        <w:t xml:space="preserve"> goals and promot</w:t>
      </w:r>
      <w:r w:rsidR="00C574F0">
        <w:rPr>
          <w:rFonts w:asciiTheme="minorHAnsi" w:hAnsiTheme="minorHAnsi" w:cstheme="minorHAnsi"/>
          <w:bCs/>
          <w:sz w:val="22"/>
          <w:szCs w:val="22"/>
        </w:rPr>
        <w:t>ing</w:t>
      </w:r>
      <w:r w:rsidRPr="00D20D54">
        <w:rPr>
          <w:rFonts w:asciiTheme="minorHAnsi" w:hAnsiTheme="minorHAnsi" w:cstheme="minorHAnsi"/>
          <w:bCs/>
          <w:sz w:val="22"/>
          <w:szCs w:val="22"/>
        </w:rPr>
        <w:t xml:space="preserve"> public health in the region.</w:t>
      </w:r>
    </w:p>
    <w:p w14:paraId="1E2B2418" w14:textId="77777777" w:rsidR="00233D63" w:rsidRPr="00233D63" w:rsidRDefault="00233D63" w:rsidP="00233D63">
      <w:pPr>
        <w:tabs>
          <w:tab w:val="left" w:pos="360"/>
          <w:tab w:val="right" w:pos="9936"/>
        </w:tabs>
        <w:spacing w:line="20" w:lineRule="atLeast"/>
        <w:jc w:val="both"/>
        <w:rPr>
          <w:rFonts w:cstheme="minorHAnsi"/>
          <w:bCs/>
        </w:rPr>
      </w:pPr>
    </w:p>
    <w:p w14:paraId="6F1D2C65" w14:textId="78147A7E" w:rsidR="00233D63" w:rsidRDefault="00233D63" w:rsidP="00233D63">
      <w:pPr>
        <w:tabs>
          <w:tab w:val="left" w:pos="360"/>
          <w:tab w:val="right" w:pos="9936"/>
        </w:tabs>
        <w:spacing w:line="20" w:lineRule="atLeast"/>
        <w:jc w:val="both"/>
        <w:rPr>
          <w:rFonts w:cstheme="minorHAnsi"/>
          <w:bCs/>
        </w:rPr>
      </w:pPr>
      <w:r w:rsidRPr="00233D63">
        <w:rPr>
          <w:rFonts w:cstheme="minorHAnsi"/>
          <w:bCs/>
        </w:rPr>
        <w:t>LouAnne Giangreco-page 4</w:t>
      </w:r>
    </w:p>
    <w:p w14:paraId="4095039E" w14:textId="77777777" w:rsidR="00233D63" w:rsidRPr="00233D63" w:rsidRDefault="00233D63" w:rsidP="00233D63">
      <w:pPr>
        <w:tabs>
          <w:tab w:val="left" w:pos="360"/>
          <w:tab w:val="right" w:pos="9936"/>
        </w:tabs>
        <w:spacing w:line="20" w:lineRule="atLeast"/>
        <w:jc w:val="both"/>
        <w:rPr>
          <w:rFonts w:cstheme="minorHAnsi"/>
          <w:bCs/>
        </w:rPr>
      </w:pPr>
    </w:p>
    <w:p w14:paraId="243D9C1A" w14:textId="66ABFD31" w:rsidR="00EB2DCD" w:rsidRPr="00D20D54" w:rsidRDefault="00EB2DCD" w:rsidP="00EB2DCD">
      <w:pPr>
        <w:pStyle w:val="ListParagraph"/>
        <w:numPr>
          <w:ilvl w:val="0"/>
          <w:numId w:val="30"/>
        </w:numPr>
        <w:tabs>
          <w:tab w:val="left" w:pos="360"/>
          <w:tab w:val="right" w:pos="9936"/>
        </w:tabs>
        <w:spacing w:line="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D54">
        <w:rPr>
          <w:rFonts w:asciiTheme="minorHAnsi" w:hAnsiTheme="minorHAnsi" w:cstheme="minorHAnsi"/>
          <w:bCs/>
          <w:sz w:val="22"/>
          <w:szCs w:val="22"/>
        </w:rPr>
        <w:t xml:space="preserve">Recruited, interviewed, hired, and </w:t>
      </w:r>
      <w:r w:rsidR="00C574F0">
        <w:rPr>
          <w:rFonts w:asciiTheme="minorHAnsi" w:hAnsiTheme="minorHAnsi" w:cstheme="minorHAnsi"/>
          <w:bCs/>
          <w:sz w:val="22"/>
          <w:szCs w:val="22"/>
        </w:rPr>
        <w:t>onboarded</w:t>
      </w:r>
      <w:r w:rsidRPr="00D20D54">
        <w:rPr>
          <w:rFonts w:asciiTheme="minorHAnsi" w:hAnsiTheme="minorHAnsi" w:cstheme="minorHAnsi"/>
          <w:bCs/>
          <w:sz w:val="22"/>
          <w:szCs w:val="22"/>
        </w:rPr>
        <w:t xml:space="preserve"> medical staff across all locations.</w:t>
      </w:r>
    </w:p>
    <w:p w14:paraId="6A9A5F25" w14:textId="6236F697" w:rsidR="00EB2DCD" w:rsidRPr="00D20D54" w:rsidRDefault="00EB2DCD" w:rsidP="00EB2DCD">
      <w:pPr>
        <w:pStyle w:val="ListParagraph"/>
        <w:numPr>
          <w:ilvl w:val="0"/>
          <w:numId w:val="30"/>
        </w:numPr>
        <w:tabs>
          <w:tab w:val="left" w:pos="360"/>
          <w:tab w:val="right" w:pos="9936"/>
        </w:tabs>
        <w:spacing w:line="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D54">
        <w:rPr>
          <w:rFonts w:asciiTheme="minorHAnsi" w:hAnsiTheme="minorHAnsi" w:cstheme="minorHAnsi"/>
          <w:bCs/>
          <w:sz w:val="22"/>
          <w:szCs w:val="22"/>
        </w:rPr>
        <w:t>Developed and performed provider review process</w:t>
      </w:r>
      <w:r w:rsidR="00CF5634">
        <w:rPr>
          <w:rFonts w:asciiTheme="minorHAnsi" w:hAnsiTheme="minorHAnsi" w:cstheme="minorHAnsi"/>
          <w:bCs/>
          <w:sz w:val="22"/>
          <w:szCs w:val="22"/>
        </w:rPr>
        <w:t>es</w:t>
      </w:r>
      <w:r w:rsidRPr="00D20D54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B3B140" w14:textId="5A900020" w:rsidR="00EB2DCD" w:rsidRPr="00257365" w:rsidRDefault="00CF5634" w:rsidP="00EB2DCD">
      <w:pPr>
        <w:pStyle w:val="ListParagraph"/>
        <w:numPr>
          <w:ilvl w:val="0"/>
          <w:numId w:val="30"/>
        </w:numPr>
        <w:tabs>
          <w:tab w:val="left" w:pos="360"/>
          <w:tab w:val="right" w:pos="9936"/>
        </w:tabs>
        <w:spacing w:line="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Led</w:t>
      </w:r>
      <w:r w:rsidR="00EB2DCD" w:rsidRPr="00D20D54">
        <w:rPr>
          <w:rFonts w:asciiTheme="minorHAnsi" w:hAnsiTheme="minorHAnsi" w:cstheme="minorHAnsi"/>
          <w:bCs/>
          <w:sz w:val="22"/>
          <w:szCs w:val="22"/>
        </w:rPr>
        <w:t xml:space="preserve"> monthly staff and provider meetings </w:t>
      </w:r>
      <w:r w:rsidR="00C574F0">
        <w:rPr>
          <w:rFonts w:asciiTheme="minorHAnsi" w:hAnsiTheme="minorHAnsi" w:cstheme="minorHAnsi"/>
          <w:bCs/>
          <w:sz w:val="22"/>
          <w:szCs w:val="22"/>
        </w:rPr>
        <w:t>to assure</w:t>
      </w:r>
      <w:r w:rsidR="00EB2DCD" w:rsidRPr="00D20D54">
        <w:rPr>
          <w:rFonts w:asciiTheme="minorHAnsi" w:hAnsiTheme="minorHAnsi" w:cstheme="minorHAnsi"/>
          <w:bCs/>
          <w:sz w:val="22"/>
          <w:szCs w:val="22"/>
        </w:rPr>
        <w:t xml:space="preserve"> alignment with </w:t>
      </w:r>
      <w:r w:rsidR="0085703C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EB2DCD" w:rsidRPr="00D20D54">
        <w:rPr>
          <w:rFonts w:asciiTheme="minorHAnsi" w:hAnsiTheme="minorHAnsi" w:cstheme="minorHAnsi"/>
          <w:bCs/>
          <w:sz w:val="22"/>
          <w:szCs w:val="22"/>
        </w:rPr>
        <w:t>mission and key initiatives.</w:t>
      </w:r>
    </w:p>
    <w:p w14:paraId="3C13E0B9" w14:textId="719EEAAD" w:rsidR="00244E08" w:rsidRPr="00D20D54" w:rsidRDefault="00244E08" w:rsidP="00D20D54">
      <w:pPr>
        <w:pStyle w:val="ListParagraph"/>
        <w:numPr>
          <w:ilvl w:val="0"/>
          <w:numId w:val="30"/>
        </w:numPr>
        <w:tabs>
          <w:tab w:val="left" w:pos="360"/>
          <w:tab w:val="right" w:pos="9936"/>
        </w:tabs>
        <w:spacing w:line="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0D54">
        <w:rPr>
          <w:rFonts w:asciiTheme="minorHAnsi" w:hAnsiTheme="minorHAnsi" w:cstheme="minorHAnsi"/>
          <w:bCs/>
          <w:sz w:val="22"/>
          <w:szCs w:val="22"/>
        </w:rPr>
        <w:t xml:space="preserve">Developed the </w:t>
      </w:r>
      <w:r w:rsidR="000B71F5" w:rsidRPr="00D20D54">
        <w:rPr>
          <w:rFonts w:asciiTheme="minorHAnsi" w:hAnsiTheme="minorHAnsi" w:cstheme="minorHAnsi"/>
          <w:bCs/>
          <w:sz w:val="22"/>
          <w:szCs w:val="22"/>
        </w:rPr>
        <w:t xml:space="preserve">clinical and </w:t>
      </w:r>
      <w:r w:rsidRPr="00D20D54">
        <w:rPr>
          <w:rFonts w:asciiTheme="minorHAnsi" w:hAnsiTheme="minorHAnsi" w:cstheme="minorHAnsi"/>
          <w:bCs/>
          <w:sz w:val="22"/>
          <w:szCs w:val="22"/>
        </w:rPr>
        <w:t xml:space="preserve">quality infrastructure including clinical </w:t>
      </w:r>
      <w:r w:rsidR="00CF5634" w:rsidRPr="00D20D54">
        <w:rPr>
          <w:rFonts w:asciiTheme="minorHAnsi" w:hAnsiTheme="minorHAnsi" w:cstheme="minorHAnsi"/>
          <w:bCs/>
          <w:sz w:val="22"/>
          <w:szCs w:val="22"/>
        </w:rPr>
        <w:t>dashboards</w:t>
      </w:r>
      <w:r w:rsidR="00CF5634">
        <w:rPr>
          <w:rFonts w:asciiTheme="minorHAnsi" w:hAnsiTheme="minorHAnsi" w:cstheme="minorHAnsi"/>
          <w:bCs/>
          <w:sz w:val="22"/>
          <w:szCs w:val="22"/>
        </w:rPr>
        <w:t>,</w:t>
      </w:r>
      <w:r w:rsidR="00CF5634" w:rsidRPr="00D20D54">
        <w:rPr>
          <w:rFonts w:asciiTheme="minorHAnsi" w:hAnsiTheme="minorHAnsi" w:cstheme="minorHAnsi"/>
          <w:bCs/>
          <w:sz w:val="22"/>
          <w:szCs w:val="22"/>
        </w:rPr>
        <w:t xml:space="preserve"> metrics</w:t>
      </w:r>
      <w:r w:rsidRPr="00D20D54">
        <w:rPr>
          <w:rFonts w:asciiTheme="minorHAnsi" w:hAnsiTheme="minorHAnsi" w:cstheme="minorHAnsi"/>
          <w:bCs/>
          <w:sz w:val="22"/>
          <w:szCs w:val="22"/>
        </w:rPr>
        <w:t>, policies, peer review, grievance process, briefings, opportunities for improvement, Lean Six Sigma project, and checklists</w:t>
      </w:r>
      <w:r w:rsidR="00663B23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8FBFB9" w14:textId="2B3AFF4C" w:rsidR="00493C21" w:rsidRPr="00663B23" w:rsidRDefault="000B71F5" w:rsidP="00663B23">
      <w:pPr>
        <w:pStyle w:val="ListParagraph"/>
        <w:numPr>
          <w:ilvl w:val="0"/>
          <w:numId w:val="30"/>
        </w:numPr>
        <w:tabs>
          <w:tab w:val="left" w:pos="360"/>
          <w:tab w:val="right" w:pos="9936"/>
        </w:tabs>
        <w:spacing w:after="240" w:line="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3B23">
        <w:rPr>
          <w:rFonts w:asciiTheme="minorHAnsi" w:hAnsiTheme="minorHAnsi" w:cstheme="minorHAnsi"/>
          <w:bCs/>
          <w:sz w:val="22"/>
          <w:szCs w:val="22"/>
        </w:rPr>
        <w:t>Grew the occupational health service line, including strategy, employer relations, policies, and procedures</w:t>
      </w:r>
      <w:r w:rsidR="00663B23">
        <w:rPr>
          <w:rFonts w:asciiTheme="minorHAnsi" w:hAnsiTheme="minorHAnsi" w:cstheme="minorHAnsi"/>
          <w:bCs/>
          <w:sz w:val="22"/>
          <w:szCs w:val="22"/>
        </w:rPr>
        <w:t>.</w:t>
      </w:r>
    </w:p>
    <w:p w14:paraId="1BC0E6C4" w14:textId="414C7AFA" w:rsidR="00F543C3" w:rsidRPr="00D20D54" w:rsidRDefault="00493C21" w:rsidP="00D20D54">
      <w:pPr>
        <w:tabs>
          <w:tab w:val="right" w:pos="9936"/>
        </w:tabs>
        <w:spacing w:line="20" w:lineRule="atLeast"/>
        <w:jc w:val="left"/>
        <w:rPr>
          <w:rFonts w:cstheme="minorHAnsi"/>
          <w:b/>
        </w:rPr>
      </w:pPr>
      <w:r w:rsidRPr="00D20D54">
        <w:rPr>
          <w:rFonts w:cstheme="minorHAnsi"/>
        </w:rPr>
        <w:t>CAYUGA MEDICAL CENTER</w:t>
      </w:r>
      <w:r w:rsidR="00AE0816" w:rsidRPr="00D20D54">
        <w:rPr>
          <w:rFonts w:cstheme="minorHAnsi"/>
        </w:rPr>
        <w:t>/CAYUGA EMERGENCY PHYSICIANS</w:t>
      </w:r>
      <w:r w:rsidR="008A5430" w:rsidRPr="00D20D54">
        <w:rPr>
          <w:rFonts w:cstheme="minorHAnsi"/>
        </w:rPr>
        <w:t>, LLP</w:t>
      </w:r>
      <w:r w:rsidR="00AE0816" w:rsidRPr="00D20D54">
        <w:rPr>
          <w:rFonts w:cstheme="minorHAnsi"/>
        </w:rPr>
        <w:t>-ECI</w:t>
      </w:r>
      <w:r w:rsidR="008A5430" w:rsidRPr="00D20D54">
        <w:rPr>
          <w:rFonts w:cstheme="minorHAnsi"/>
        </w:rPr>
        <w:t xml:space="preserve"> HEALTH PARTNERS, INC</w:t>
      </w:r>
      <w:r w:rsidR="00910012" w:rsidRPr="00D20D54">
        <w:rPr>
          <w:rFonts w:cstheme="minorHAnsi"/>
        </w:rPr>
        <w:t xml:space="preserve">; Ithaca, </w:t>
      </w:r>
      <w:r w:rsidR="00663B23">
        <w:rPr>
          <w:rFonts w:cstheme="minorHAnsi"/>
        </w:rPr>
        <w:t>NY</w:t>
      </w:r>
    </w:p>
    <w:p w14:paraId="083B2F6B" w14:textId="3028CA38" w:rsidR="00F543C3" w:rsidRPr="00D20D54" w:rsidRDefault="00AE0816" w:rsidP="00663B23">
      <w:pPr>
        <w:tabs>
          <w:tab w:val="right" w:pos="10800"/>
        </w:tabs>
        <w:spacing w:line="20" w:lineRule="atLeast"/>
        <w:jc w:val="both"/>
        <w:rPr>
          <w:rFonts w:cstheme="minorHAnsi"/>
          <w:b/>
        </w:rPr>
      </w:pPr>
      <w:r w:rsidRPr="00D20D54">
        <w:rPr>
          <w:rFonts w:cstheme="minorHAnsi"/>
          <w:b/>
        </w:rPr>
        <w:t>Assistant Medical Director of the Emergency Department</w:t>
      </w:r>
      <w:r w:rsidR="00F543C3" w:rsidRPr="00D20D54">
        <w:rPr>
          <w:rFonts w:cstheme="minorHAnsi"/>
          <w:b/>
        </w:rPr>
        <w:tab/>
      </w:r>
      <w:r w:rsidR="00663B23">
        <w:rPr>
          <w:rFonts w:cstheme="minorHAnsi"/>
          <w:b/>
        </w:rPr>
        <w:t xml:space="preserve">               </w:t>
      </w:r>
      <w:r w:rsidRPr="00D20D54">
        <w:rPr>
          <w:rFonts w:cstheme="minorHAnsi"/>
          <w:b/>
        </w:rPr>
        <w:t>2010</w:t>
      </w:r>
      <w:r w:rsidR="00F543C3" w:rsidRPr="00D20D54">
        <w:rPr>
          <w:rFonts w:cstheme="minorHAnsi"/>
          <w:b/>
        </w:rPr>
        <w:t xml:space="preserve"> –</w:t>
      </w:r>
      <w:r w:rsidR="00663B23">
        <w:rPr>
          <w:rFonts w:cstheme="minorHAnsi"/>
          <w:b/>
        </w:rPr>
        <w:t xml:space="preserve"> </w:t>
      </w:r>
      <w:r w:rsidRPr="00D20D54">
        <w:rPr>
          <w:rFonts w:cstheme="minorHAnsi"/>
          <w:b/>
        </w:rPr>
        <w:t>2013</w:t>
      </w:r>
      <w:r w:rsidR="00F543C3" w:rsidRPr="00D20D54">
        <w:rPr>
          <w:rFonts w:cstheme="minorHAnsi"/>
          <w:b/>
        </w:rPr>
        <w:t xml:space="preserve"> </w:t>
      </w:r>
    </w:p>
    <w:p w14:paraId="728350A8" w14:textId="44B4FCB3" w:rsidR="00F543C3" w:rsidRPr="00663B23" w:rsidRDefault="00AE0816" w:rsidP="007E2C9E">
      <w:pPr>
        <w:spacing w:after="120" w:line="20" w:lineRule="atLeast"/>
        <w:jc w:val="left"/>
        <w:rPr>
          <w:rFonts w:cstheme="minorHAnsi"/>
          <w:i/>
          <w:iCs/>
          <w:sz w:val="20"/>
          <w:szCs w:val="20"/>
        </w:rPr>
      </w:pPr>
      <w:r w:rsidRPr="00663B23">
        <w:rPr>
          <w:rFonts w:cstheme="minorHAnsi"/>
          <w:i/>
          <w:iCs/>
          <w:sz w:val="20"/>
          <w:szCs w:val="20"/>
        </w:rPr>
        <w:t>The Emergency Department</w:t>
      </w:r>
      <w:r w:rsidR="002E0540" w:rsidRPr="00663B23">
        <w:rPr>
          <w:rFonts w:cstheme="minorHAnsi"/>
          <w:i/>
          <w:iCs/>
          <w:sz w:val="20"/>
          <w:szCs w:val="20"/>
        </w:rPr>
        <w:t xml:space="preserve"> is a 26-bed </w:t>
      </w:r>
      <w:r w:rsidR="00876B26">
        <w:rPr>
          <w:rFonts w:cstheme="minorHAnsi"/>
          <w:i/>
          <w:iCs/>
          <w:sz w:val="20"/>
          <w:szCs w:val="20"/>
        </w:rPr>
        <w:t>unit with ~</w:t>
      </w:r>
      <w:r w:rsidR="002E0540" w:rsidRPr="00663B23">
        <w:rPr>
          <w:rFonts w:cstheme="minorHAnsi"/>
          <w:i/>
          <w:iCs/>
          <w:sz w:val="20"/>
          <w:szCs w:val="20"/>
        </w:rPr>
        <w:t xml:space="preserve"> 30</w:t>
      </w:r>
      <w:r w:rsidR="00876B26">
        <w:rPr>
          <w:rFonts w:cstheme="minorHAnsi"/>
          <w:i/>
          <w:iCs/>
          <w:sz w:val="20"/>
          <w:szCs w:val="20"/>
        </w:rPr>
        <w:t xml:space="preserve">K </w:t>
      </w:r>
      <w:r w:rsidR="002E0540" w:rsidRPr="00663B23">
        <w:rPr>
          <w:rFonts w:cstheme="minorHAnsi"/>
          <w:i/>
          <w:iCs/>
          <w:sz w:val="20"/>
          <w:szCs w:val="20"/>
        </w:rPr>
        <w:t xml:space="preserve">visits per </w:t>
      </w:r>
      <w:r w:rsidR="001370D2" w:rsidRPr="00663B23">
        <w:rPr>
          <w:rFonts w:cstheme="minorHAnsi"/>
          <w:i/>
          <w:iCs/>
          <w:sz w:val="20"/>
          <w:szCs w:val="20"/>
        </w:rPr>
        <w:t>year</w:t>
      </w:r>
      <w:r w:rsidR="001370D2">
        <w:rPr>
          <w:rFonts w:cstheme="minorHAnsi"/>
          <w:i/>
          <w:iCs/>
          <w:sz w:val="20"/>
          <w:szCs w:val="20"/>
        </w:rPr>
        <w:t xml:space="preserve"> and</w:t>
      </w:r>
      <w:r w:rsidR="00876B26" w:rsidRPr="00663B23">
        <w:rPr>
          <w:rFonts w:cstheme="minorHAnsi"/>
          <w:i/>
          <w:iCs/>
          <w:sz w:val="20"/>
          <w:szCs w:val="20"/>
        </w:rPr>
        <w:t xml:space="preserve"> is</w:t>
      </w:r>
      <w:r w:rsidR="002E0540" w:rsidRPr="00663B23">
        <w:rPr>
          <w:rFonts w:cstheme="minorHAnsi"/>
          <w:i/>
          <w:iCs/>
          <w:sz w:val="20"/>
          <w:szCs w:val="20"/>
        </w:rPr>
        <w:t xml:space="preserve"> a designated stroke cente</w:t>
      </w:r>
      <w:r w:rsidR="006034C0">
        <w:rPr>
          <w:rFonts w:cstheme="minorHAnsi"/>
          <w:i/>
          <w:iCs/>
          <w:sz w:val="20"/>
          <w:szCs w:val="20"/>
        </w:rPr>
        <w:t>r</w:t>
      </w:r>
      <w:r w:rsidR="008A5430" w:rsidRPr="00663B23">
        <w:rPr>
          <w:rFonts w:cstheme="minorHAnsi"/>
          <w:i/>
          <w:iCs/>
          <w:sz w:val="20"/>
          <w:szCs w:val="20"/>
        </w:rPr>
        <w:t xml:space="preserve">.  ECI Health Partners, Inc., </w:t>
      </w:r>
      <w:r w:rsidR="00876B26">
        <w:rPr>
          <w:rFonts w:cstheme="minorHAnsi"/>
          <w:i/>
          <w:iCs/>
          <w:sz w:val="20"/>
          <w:szCs w:val="20"/>
        </w:rPr>
        <w:t>(</w:t>
      </w:r>
      <w:r w:rsidR="008A5430" w:rsidRPr="00663B23">
        <w:rPr>
          <w:rFonts w:cstheme="minorHAnsi"/>
          <w:i/>
          <w:iCs/>
          <w:sz w:val="20"/>
          <w:szCs w:val="20"/>
        </w:rPr>
        <w:t>acquired by SCP Health</w:t>
      </w:r>
      <w:r w:rsidR="00876B26">
        <w:rPr>
          <w:rFonts w:cstheme="minorHAnsi"/>
          <w:i/>
          <w:iCs/>
          <w:sz w:val="20"/>
          <w:szCs w:val="20"/>
        </w:rPr>
        <w:t>)</w:t>
      </w:r>
      <w:r w:rsidR="008A5430" w:rsidRPr="00663B23">
        <w:rPr>
          <w:rFonts w:cstheme="minorHAnsi"/>
          <w:i/>
          <w:iCs/>
          <w:sz w:val="20"/>
          <w:szCs w:val="20"/>
        </w:rPr>
        <w:t>, managed 27</w:t>
      </w:r>
      <w:r w:rsidR="00876B26">
        <w:rPr>
          <w:rFonts w:cstheme="minorHAnsi"/>
          <w:i/>
          <w:iCs/>
          <w:sz w:val="20"/>
          <w:szCs w:val="20"/>
        </w:rPr>
        <w:t>M+</w:t>
      </w:r>
      <w:r w:rsidR="008A5430" w:rsidRPr="00663B23">
        <w:rPr>
          <w:rFonts w:cstheme="minorHAnsi"/>
          <w:i/>
          <w:iCs/>
          <w:sz w:val="20"/>
          <w:szCs w:val="20"/>
        </w:rPr>
        <w:t xml:space="preserve"> patients and </w:t>
      </w:r>
      <w:r w:rsidR="007E2C9E">
        <w:rPr>
          <w:rFonts w:cstheme="minorHAnsi"/>
          <w:i/>
          <w:iCs/>
          <w:sz w:val="20"/>
          <w:szCs w:val="20"/>
        </w:rPr>
        <w:t>became</w:t>
      </w:r>
      <w:r w:rsidR="008A5430" w:rsidRPr="00663B23">
        <w:rPr>
          <w:rFonts w:cstheme="minorHAnsi"/>
          <w:i/>
          <w:iCs/>
          <w:sz w:val="20"/>
          <w:szCs w:val="20"/>
        </w:rPr>
        <w:t xml:space="preserve"> a nationwide network</w:t>
      </w:r>
      <w:r w:rsidR="0085703C">
        <w:rPr>
          <w:rFonts w:cstheme="minorHAnsi"/>
          <w:i/>
          <w:iCs/>
          <w:sz w:val="20"/>
          <w:szCs w:val="20"/>
        </w:rPr>
        <w:t xml:space="preserve"> offering</w:t>
      </w:r>
      <w:r w:rsidR="0068587D" w:rsidRPr="00663B23">
        <w:rPr>
          <w:rFonts w:cstheme="minorHAnsi"/>
          <w:i/>
          <w:iCs/>
          <w:sz w:val="20"/>
          <w:szCs w:val="20"/>
        </w:rPr>
        <w:t xml:space="preserve"> </w:t>
      </w:r>
      <w:r w:rsidR="008A5430" w:rsidRPr="00663B23">
        <w:rPr>
          <w:rFonts w:cstheme="minorHAnsi"/>
          <w:i/>
          <w:iCs/>
          <w:sz w:val="20"/>
          <w:szCs w:val="20"/>
        </w:rPr>
        <w:t>healthcare solutions</w:t>
      </w:r>
      <w:r w:rsidR="0068587D" w:rsidRPr="00663B23">
        <w:rPr>
          <w:rFonts w:cstheme="minorHAnsi"/>
          <w:i/>
          <w:iCs/>
          <w:sz w:val="20"/>
          <w:szCs w:val="20"/>
        </w:rPr>
        <w:t>, including in emergency medicine and quality and safety through a PSO.  ECI managed the emergency management physician group at Cayuga.</w:t>
      </w:r>
    </w:p>
    <w:p w14:paraId="2E767F9F" w14:textId="075873ED" w:rsidR="00AE0816" w:rsidRPr="00663B23" w:rsidRDefault="00D15346" w:rsidP="00663B23">
      <w:pPr>
        <w:spacing w:line="20" w:lineRule="atLeast"/>
        <w:jc w:val="both"/>
        <w:rPr>
          <w:rFonts w:cstheme="minorHAnsi"/>
        </w:rPr>
      </w:pPr>
      <w:r w:rsidRPr="00663B23">
        <w:rPr>
          <w:rFonts w:cstheme="minorHAnsi"/>
        </w:rPr>
        <w:t>Built</w:t>
      </w:r>
      <w:r w:rsidR="00136EEE" w:rsidRPr="00663B23">
        <w:rPr>
          <w:rFonts w:cstheme="minorHAnsi"/>
        </w:rPr>
        <w:t xml:space="preserve"> the system for action plan development across the hospital.</w:t>
      </w:r>
      <w:r w:rsidR="00663B23">
        <w:rPr>
          <w:rFonts w:cstheme="minorHAnsi"/>
        </w:rPr>
        <w:t xml:space="preserve"> </w:t>
      </w:r>
      <w:r w:rsidR="00136EEE" w:rsidRPr="00663B23">
        <w:rPr>
          <w:rFonts w:cstheme="minorHAnsi"/>
          <w:bCs/>
          <w:iCs/>
        </w:rPr>
        <w:t>Created</w:t>
      </w:r>
      <w:r w:rsidR="00AE0816" w:rsidRPr="00663B23">
        <w:rPr>
          <w:rFonts w:cstheme="minorHAnsi"/>
          <w:bCs/>
          <w:iCs/>
        </w:rPr>
        <w:t xml:space="preserve"> and facilitated a multidisciplinary Emergency Department Focus Team to improve patient satisfaction and flow utilizing Six Sigma strategies.</w:t>
      </w:r>
    </w:p>
    <w:p w14:paraId="130AB76E" w14:textId="6161BC2A" w:rsidR="00AE0816" w:rsidRPr="00D20D54" w:rsidRDefault="00AE0816" w:rsidP="00D20D54">
      <w:pPr>
        <w:pStyle w:val="ListParagraph"/>
        <w:numPr>
          <w:ilvl w:val="0"/>
          <w:numId w:val="35"/>
        </w:numPr>
        <w:tabs>
          <w:tab w:val="left" w:pos="360"/>
          <w:tab w:val="right" w:pos="9936"/>
        </w:tabs>
        <w:spacing w:line="20" w:lineRule="atLeas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20D54">
        <w:rPr>
          <w:rFonts w:asciiTheme="minorHAnsi" w:hAnsiTheme="minorHAnsi" w:cstheme="minorHAnsi"/>
          <w:bCs/>
          <w:iCs/>
          <w:sz w:val="22"/>
          <w:szCs w:val="22"/>
        </w:rPr>
        <w:t>Established checklists to improve ED process utilizing evidence-based best practices.</w:t>
      </w:r>
    </w:p>
    <w:p w14:paraId="2DCF0C87" w14:textId="55633915" w:rsidR="00AE0816" w:rsidRPr="00D20D54" w:rsidRDefault="00AE0816" w:rsidP="00D20D54">
      <w:pPr>
        <w:pStyle w:val="ListParagraph"/>
        <w:numPr>
          <w:ilvl w:val="0"/>
          <w:numId w:val="35"/>
        </w:numPr>
        <w:tabs>
          <w:tab w:val="left" w:pos="360"/>
          <w:tab w:val="right" w:pos="9936"/>
        </w:tabs>
        <w:spacing w:line="20" w:lineRule="atLeas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20D54">
        <w:rPr>
          <w:rFonts w:asciiTheme="minorHAnsi" w:hAnsiTheme="minorHAnsi" w:cstheme="minorHAnsi"/>
          <w:bCs/>
          <w:iCs/>
          <w:sz w:val="22"/>
          <w:szCs w:val="22"/>
        </w:rPr>
        <w:t xml:space="preserve">Served on </w:t>
      </w:r>
      <w:r w:rsidR="00C574F0" w:rsidRPr="00D20D54">
        <w:rPr>
          <w:rFonts w:asciiTheme="minorHAnsi" w:hAnsiTheme="minorHAnsi" w:cstheme="minorHAnsi"/>
          <w:bCs/>
          <w:iCs/>
          <w:sz w:val="22"/>
          <w:szCs w:val="22"/>
        </w:rPr>
        <w:t xml:space="preserve">Hospital Peer Review </w:t>
      </w:r>
      <w:r w:rsidR="00C574F0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="00C574F0" w:rsidRPr="00D20D54">
        <w:rPr>
          <w:rFonts w:asciiTheme="minorHAnsi" w:hAnsiTheme="minorHAnsi" w:cstheme="minorHAnsi"/>
          <w:bCs/>
          <w:iCs/>
          <w:sz w:val="22"/>
          <w:szCs w:val="22"/>
        </w:rPr>
        <w:t xml:space="preserve">nd Performance Improvement </w:t>
      </w:r>
      <w:r w:rsidR="00C574F0">
        <w:rPr>
          <w:rFonts w:asciiTheme="minorHAnsi" w:hAnsiTheme="minorHAnsi" w:cstheme="minorHAnsi"/>
          <w:bCs/>
          <w:iCs/>
          <w:sz w:val="22"/>
          <w:szCs w:val="22"/>
        </w:rPr>
        <w:t>c</w:t>
      </w:r>
      <w:r w:rsidR="00C574F0" w:rsidRPr="00D20D54">
        <w:rPr>
          <w:rFonts w:asciiTheme="minorHAnsi" w:hAnsiTheme="minorHAnsi" w:cstheme="minorHAnsi"/>
          <w:bCs/>
          <w:iCs/>
          <w:sz w:val="22"/>
          <w:szCs w:val="22"/>
        </w:rPr>
        <w:t>ommittees</w:t>
      </w:r>
      <w:r w:rsidRPr="00D20D54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57E4261F" w14:textId="7D2EC847" w:rsidR="00F722C5" w:rsidRPr="00D20D54" w:rsidRDefault="00AE0816" w:rsidP="00D20D54">
      <w:pPr>
        <w:tabs>
          <w:tab w:val="left" w:pos="360"/>
          <w:tab w:val="right" w:pos="9936"/>
        </w:tabs>
        <w:spacing w:line="20" w:lineRule="atLeast"/>
        <w:ind w:left="360" w:hanging="360"/>
        <w:jc w:val="both"/>
        <w:rPr>
          <w:rFonts w:cstheme="minorHAnsi"/>
          <w:bCs/>
          <w:iCs/>
        </w:rPr>
      </w:pPr>
      <w:r w:rsidRPr="00D20D54">
        <w:rPr>
          <w:rFonts w:cstheme="minorHAnsi"/>
          <w:bCs/>
          <w:iCs/>
        </w:rPr>
        <w:t>•</w:t>
      </w:r>
      <w:r w:rsidRPr="00D20D54">
        <w:rPr>
          <w:rFonts w:cstheme="minorHAnsi"/>
          <w:bCs/>
          <w:iCs/>
        </w:rPr>
        <w:tab/>
        <w:t>Chaired the Northeast ECI Patient Safety Organization peer review committee</w:t>
      </w:r>
      <w:r w:rsidR="00854E6A">
        <w:rPr>
          <w:rFonts w:cstheme="minorHAnsi"/>
          <w:bCs/>
          <w:iCs/>
        </w:rPr>
        <w:t>.</w:t>
      </w:r>
      <w:r w:rsidRPr="00D20D54">
        <w:rPr>
          <w:rFonts w:cstheme="minorHAnsi"/>
          <w:bCs/>
          <w:iCs/>
        </w:rPr>
        <w:t xml:space="preserve"> </w:t>
      </w:r>
      <w:r w:rsidR="00854E6A">
        <w:rPr>
          <w:rFonts w:cstheme="minorHAnsi"/>
          <w:bCs/>
          <w:iCs/>
        </w:rPr>
        <w:t>Reviewed</w:t>
      </w:r>
      <w:r w:rsidRPr="00D20D54">
        <w:rPr>
          <w:rFonts w:cstheme="minorHAnsi"/>
          <w:bCs/>
          <w:iCs/>
        </w:rPr>
        <w:t xml:space="preserve"> care across ECI sites</w:t>
      </w:r>
      <w:r w:rsidR="00854E6A">
        <w:rPr>
          <w:rFonts w:cstheme="minorHAnsi"/>
          <w:bCs/>
          <w:iCs/>
        </w:rPr>
        <w:t>.</w:t>
      </w:r>
    </w:p>
    <w:p w14:paraId="079B2A22" w14:textId="77777777" w:rsidR="00233D63" w:rsidRDefault="00233D63" w:rsidP="00D20D54">
      <w:pPr>
        <w:tabs>
          <w:tab w:val="left" w:pos="360"/>
          <w:tab w:val="right" w:pos="9936"/>
        </w:tabs>
        <w:spacing w:line="20" w:lineRule="atLeast"/>
        <w:jc w:val="both"/>
        <w:rPr>
          <w:rFonts w:cstheme="minorHAnsi"/>
          <w:bCs/>
          <w:iCs/>
        </w:rPr>
      </w:pPr>
    </w:p>
    <w:p w14:paraId="57C3F23C" w14:textId="69272386" w:rsidR="00C05435" w:rsidRPr="00D20D54" w:rsidRDefault="00C05435" w:rsidP="00D20D54">
      <w:pPr>
        <w:tabs>
          <w:tab w:val="left" w:pos="360"/>
          <w:tab w:val="right" w:pos="9936"/>
        </w:tabs>
        <w:spacing w:line="20" w:lineRule="atLeast"/>
        <w:jc w:val="both"/>
        <w:rPr>
          <w:rFonts w:cstheme="minorHAnsi"/>
          <w:bCs/>
          <w:iCs/>
        </w:rPr>
      </w:pPr>
      <w:r w:rsidRPr="00D20D54">
        <w:rPr>
          <w:rFonts w:cstheme="minorHAnsi"/>
          <w:bCs/>
          <w:iCs/>
        </w:rPr>
        <w:t>AUBURN MEMORIAL HOSPITAL</w:t>
      </w:r>
      <w:r w:rsidR="00B36DD4">
        <w:rPr>
          <w:rFonts w:cstheme="minorHAnsi"/>
          <w:bCs/>
          <w:iCs/>
        </w:rPr>
        <w:t>; Auburn, NY</w:t>
      </w:r>
    </w:p>
    <w:p w14:paraId="70989DA9" w14:textId="5B3E7805" w:rsidR="00663B23" w:rsidRDefault="00C05435" w:rsidP="00663B23">
      <w:pPr>
        <w:tabs>
          <w:tab w:val="right" w:pos="10800"/>
        </w:tabs>
        <w:spacing w:line="20" w:lineRule="atLeast"/>
        <w:jc w:val="left"/>
        <w:rPr>
          <w:rFonts w:cstheme="minorHAnsi"/>
          <w:b/>
          <w:iCs/>
        </w:rPr>
      </w:pPr>
      <w:r w:rsidRPr="00D20D54">
        <w:rPr>
          <w:rFonts w:cstheme="minorHAnsi"/>
          <w:b/>
          <w:iCs/>
        </w:rPr>
        <w:t xml:space="preserve">Chief Quality Officer                                                                                                       </w:t>
      </w:r>
      <w:r w:rsidR="00663B23">
        <w:rPr>
          <w:rFonts w:cstheme="minorHAnsi"/>
          <w:b/>
          <w:iCs/>
        </w:rPr>
        <w:tab/>
      </w:r>
      <w:r w:rsidRPr="00D20D54">
        <w:rPr>
          <w:rFonts w:cstheme="minorHAnsi"/>
          <w:b/>
          <w:iCs/>
        </w:rPr>
        <w:t xml:space="preserve"> </w:t>
      </w:r>
      <w:r w:rsidR="00663B23">
        <w:rPr>
          <w:rFonts w:cstheme="minorHAnsi"/>
          <w:b/>
          <w:iCs/>
        </w:rPr>
        <w:t xml:space="preserve"> </w:t>
      </w:r>
      <w:r w:rsidRPr="00D20D54">
        <w:rPr>
          <w:rFonts w:cstheme="minorHAnsi"/>
          <w:b/>
          <w:iCs/>
        </w:rPr>
        <w:t>2009</w:t>
      </w:r>
      <w:r w:rsidR="00663B23">
        <w:rPr>
          <w:rFonts w:cstheme="minorHAnsi"/>
          <w:b/>
          <w:iCs/>
        </w:rPr>
        <w:t xml:space="preserve"> – </w:t>
      </w:r>
      <w:r w:rsidRPr="00D20D54">
        <w:rPr>
          <w:rFonts w:cstheme="minorHAnsi"/>
          <w:b/>
          <w:iCs/>
        </w:rPr>
        <w:t>2011</w:t>
      </w:r>
    </w:p>
    <w:p w14:paraId="2E3F278A" w14:textId="219873A1" w:rsidR="00136EEE" w:rsidRPr="00663B23" w:rsidRDefault="00663B23" w:rsidP="00663B23">
      <w:pPr>
        <w:tabs>
          <w:tab w:val="right" w:pos="10800"/>
        </w:tabs>
        <w:spacing w:after="120" w:line="20" w:lineRule="atLeast"/>
        <w:jc w:val="left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A</w:t>
      </w:r>
      <w:r w:rsidR="00A04D4A" w:rsidRPr="00663B23">
        <w:rPr>
          <w:rFonts w:cstheme="minorHAnsi"/>
          <w:bCs/>
          <w:i/>
          <w:sz w:val="20"/>
          <w:szCs w:val="20"/>
        </w:rPr>
        <w:t xml:space="preserve"> not-for-profit, 99-bed acute care facility serving a population of </w:t>
      </w:r>
      <w:r>
        <w:rPr>
          <w:rFonts w:cstheme="minorHAnsi"/>
          <w:bCs/>
          <w:i/>
          <w:sz w:val="20"/>
          <w:szCs w:val="20"/>
        </w:rPr>
        <w:t>~80K</w:t>
      </w:r>
      <w:r w:rsidR="00A04D4A" w:rsidRPr="00663B23">
        <w:rPr>
          <w:rFonts w:cstheme="minorHAnsi"/>
          <w:bCs/>
          <w:i/>
          <w:sz w:val="20"/>
          <w:szCs w:val="20"/>
        </w:rPr>
        <w:t xml:space="preserve"> in the Finger Lakes Region.</w:t>
      </w:r>
      <w:r w:rsidR="00C64A32" w:rsidRPr="00663B23">
        <w:rPr>
          <w:rFonts w:cstheme="minorHAnsi"/>
          <w:bCs/>
          <w:i/>
          <w:sz w:val="20"/>
          <w:szCs w:val="20"/>
        </w:rPr>
        <w:t xml:space="preserve">  </w:t>
      </w:r>
    </w:p>
    <w:p w14:paraId="4B677B51" w14:textId="77777777" w:rsidR="00663B23" w:rsidRPr="00663B23" w:rsidRDefault="00663B23" w:rsidP="00663B23">
      <w:pPr>
        <w:tabs>
          <w:tab w:val="left" w:pos="360"/>
          <w:tab w:val="right" w:pos="9936"/>
        </w:tabs>
        <w:spacing w:line="20" w:lineRule="atLeast"/>
        <w:jc w:val="left"/>
        <w:rPr>
          <w:rFonts w:cstheme="minorHAnsi"/>
          <w:bCs/>
          <w:iCs/>
        </w:rPr>
      </w:pPr>
      <w:r w:rsidRPr="00663B23">
        <w:rPr>
          <w:rFonts w:cstheme="minorHAnsi"/>
          <w:bCs/>
          <w:iCs/>
        </w:rPr>
        <w:t>Partnered with the Director of Quality and Risk Management on regulatory issues, including preparations for Joint Commission accreditation.</w:t>
      </w:r>
    </w:p>
    <w:p w14:paraId="5BF2B854" w14:textId="0151448B" w:rsidR="00663B23" w:rsidRPr="00D20D54" w:rsidRDefault="00663B23" w:rsidP="00850580">
      <w:pPr>
        <w:pStyle w:val="ListParagraph"/>
        <w:numPr>
          <w:ilvl w:val="0"/>
          <w:numId w:val="36"/>
        </w:numPr>
        <w:tabs>
          <w:tab w:val="left" w:pos="360"/>
          <w:tab w:val="right" w:pos="9936"/>
        </w:tabs>
        <w:spacing w:line="20" w:lineRule="atLeast"/>
        <w:rPr>
          <w:rFonts w:asciiTheme="minorHAnsi" w:hAnsiTheme="minorHAnsi" w:cstheme="minorHAnsi"/>
          <w:bCs/>
          <w:iCs/>
          <w:sz w:val="22"/>
          <w:szCs w:val="22"/>
        </w:rPr>
      </w:pPr>
      <w:r w:rsidRPr="00D20D54">
        <w:rPr>
          <w:rFonts w:asciiTheme="minorHAnsi" w:hAnsiTheme="minorHAnsi" w:cstheme="minorHAnsi"/>
          <w:bCs/>
          <w:iCs/>
          <w:sz w:val="22"/>
          <w:szCs w:val="22"/>
        </w:rPr>
        <w:t xml:space="preserve">Led hospital-wide root cause analysis of incidents, </w:t>
      </w:r>
      <w:r w:rsidR="0085703C">
        <w:rPr>
          <w:rFonts w:asciiTheme="minorHAnsi" w:hAnsiTheme="minorHAnsi" w:cstheme="minorHAnsi"/>
          <w:bCs/>
          <w:iCs/>
          <w:sz w:val="22"/>
          <w:szCs w:val="22"/>
        </w:rPr>
        <w:t>partnering</w:t>
      </w:r>
      <w:r w:rsidRPr="00D20D54">
        <w:rPr>
          <w:rFonts w:asciiTheme="minorHAnsi" w:hAnsiTheme="minorHAnsi" w:cstheme="minorHAnsi"/>
          <w:bCs/>
          <w:iCs/>
          <w:sz w:val="22"/>
          <w:szCs w:val="22"/>
        </w:rPr>
        <w:t xml:space="preserve"> with staff, to generate </w:t>
      </w:r>
      <w:r w:rsidR="0085703C">
        <w:rPr>
          <w:rFonts w:asciiTheme="minorHAnsi" w:hAnsiTheme="minorHAnsi" w:cstheme="minorHAnsi"/>
          <w:bCs/>
          <w:iCs/>
          <w:sz w:val="22"/>
          <w:szCs w:val="22"/>
        </w:rPr>
        <w:t>improvement plans</w:t>
      </w:r>
      <w:r w:rsidRPr="00D20D54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0996498F" w14:textId="7673D1A0" w:rsidR="00663B23" w:rsidRPr="00D20D54" w:rsidRDefault="00663B23" w:rsidP="00663B23">
      <w:pPr>
        <w:pStyle w:val="ListParagraph"/>
        <w:numPr>
          <w:ilvl w:val="0"/>
          <w:numId w:val="36"/>
        </w:numPr>
        <w:tabs>
          <w:tab w:val="left" w:pos="360"/>
          <w:tab w:val="right" w:pos="9936"/>
        </w:tabs>
        <w:spacing w:line="20" w:lineRule="atLeas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20D54">
        <w:rPr>
          <w:rFonts w:asciiTheme="minorHAnsi" w:hAnsiTheme="minorHAnsi" w:cstheme="minorHAnsi"/>
          <w:bCs/>
          <w:iCs/>
          <w:sz w:val="22"/>
          <w:szCs w:val="22"/>
        </w:rPr>
        <w:t xml:space="preserve">Performed </w:t>
      </w:r>
      <w:r w:rsidR="008468EF">
        <w:rPr>
          <w:rFonts w:asciiTheme="minorHAnsi" w:hAnsiTheme="minorHAnsi" w:cstheme="minorHAnsi"/>
          <w:bCs/>
          <w:iCs/>
          <w:sz w:val="22"/>
          <w:szCs w:val="22"/>
        </w:rPr>
        <w:t xml:space="preserve">medical staff </w:t>
      </w:r>
      <w:r w:rsidRPr="00D20D54">
        <w:rPr>
          <w:rFonts w:asciiTheme="minorHAnsi" w:hAnsiTheme="minorHAnsi" w:cstheme="minorHAnsi"/>
          <w:bCs/>
          <w:iCs/>
          <w:sz w:val="22"/>
          <w:szCs w:val="22"/>
        </w:rPr>
        <w:t>complaint investigations</w:t>
      </w:r>
      <w:r w:rsidR="008468EF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r w:rsidR="00C574F0">
        <w:rPr>
          <w:rFonts w:asciiTheme="minorHAnsi" w:hAnsiTheme="minorHAnsi" w:cstheme="minorHAnsi"/>
          <w:bCs/>
          <w:iCs/>
          <w:sz w:val="22"/>
          <w:szCs w:val="22"/>
        </w:rPr>
        <w:t>Developed improvement plans and coached medical staff.</w:t>
      </w:r>
    </w:p>
    <w:p w14:paraId="2734571C" w14:textId="17288AD7" w:rsidR="00136EEE" w:rsidRPr="00C574F0" w:rsidRDefault="00C574F0" w:rsidP="00C574F0">
      <w:pPr>
        <w:pStyle w:val="ListParagraph"/>
        <w:numPr>
          <w:ilvl w:val="0"/>
          <w:numId w:val="36"/>
        </w:numPr>
        <w:tabs>
          <w:tab w:val="left" w:pos="360"/>
          <w:tab w:val="right" w:pos="9936"/>
        </w:tabs>
        <w:spacing w:line="20" w:lineRule="atLeas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Supervised</w:t>
      </w:r>
      <w:r w:rsidR="00663B23" w:rsidRPr="00D20D54">
        <w:rPr>
          <w:rFonts w:asciiTheme="minorHAnsi" w:hAnsiTheme="minorHAnsi" w:cstheme="minorHAnsi"/>
          <w:bCs/>
          <w:iCs/>
          <w:sz w:val="22"/>
          <w:szCs w:val="22"/>
        </w:rPr>
        <w:t xml:space="preserve"> the peer</w:t>
      </w:r>
      <w:r w:rsidR="0085703C">
        <w:rPr>
          <w:rFonts w:asciiTheme="minorHAnsi" w:hAnsiTheme="minorHAnsi" w:cstheme="minorHAnsi"/>
          <w:bCs/>
          <w:iCs/>
          <w:sz w:val="22"/>
          <w:szCs w:val="22"/>
        </w:rPr>
        <w:t>-</w:t>
      </w:r>
      <w:r w:rsidR="00663B23" w:rsidRPr="00D20D54">
        <w:rPr>
          <w:rFonts w:asciiTheme="minorHAnsi" w:hAnsiTheme="minorHAnsi" w:cstheme="minorHAnsi"/>
          <w:bCs/>
          <w:iCs/>
          <w:sz w:val="22"/>
          <w:szCs w:val="22"/>
        </w:rPr>
        <w:t>review process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and provided follow-up m</w:t>
      </w:r>
      <w:r w:rsidR="00663B23" w:rsidRPr="00D20D54">
        <w:rPr>
          <w:rFonts w:asciiTheme="minorHAnsi" w:hAnsiTheme="minorHAnsi" w:cstheme="minorHAnsi"/>
          <w:bCs/>
          <w:iCs/>
          <w:sz w:val="22"/>
          <w:szCs w:val="22"/>
        </w:rPr>
        <w:t>entor</w:t>
      </w:r>
      <w:r>
        <w:rPr>
          <w:rFonts w:asciiTheme="minorHAnsi" w:hAnsiTheme="minorHAnsi" w:cstheme="minorHAnsi"/>
          <w:bCs/>
          <w:iCs/>
          <w:sz w:val="22"/>
          <w:szCs w:val="22"/>
        </w:rPr>
        <w:t>ing</w:t>
      </w:r>
      <w:r w:rsidR="00663B23" w:rsidRPr="00D20D54">
        <w:rPr>
          <w:rFonts w:asciiTheme="minorHAnsi" w:hAnsiTheme="minorHAnsi" w:cstheme="minorHAnsi"/>
          <w:bCs/>
          <w:iCs/>
          <w:sz w:val="22"/>
          <w:szCs w:val="22"/>
        </w:rPr>
        <w:t xml:space="preserve"> and support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for</w:t>
      </w:r>
      <w:r w:rsidR="00663B23" w:rsidRPr="00D20D54">
        <w:rPr>
          <w:rFonts w:asciiTheme="minorHAnsi" w:hAnsiTheme="minorHAnsi" w:cstheme="minorHAnsi"/>
          <w:bCs/>
          <w:iCs/>
          <w:sz w:val="22"/>
          <w:szCs w:val="22"/>
        </w:rPr>
        <w:t xml:space="preserve"> physician leaders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663B23" w:rsidRPr="00D20D5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1DFE9255" w14:textId="64A0D14F" w:rsidR="00136EEE" w:rsidRPr="00D20D54" w:rsidRDefault="00136EEE" w:rsidP="00D20D54">
      <w:pPr>
        <w:pStyle w:val="ListParagraph"/>
        <w:numPr>
          <w:ilvl w:val="0"/>
          <w:numId w:val="36"/>
        </w:numPr>
        <w:tabs>
          <w:tab w:val="left" w:pos="360"/>
          <w:tab w:val="right" w:pos="9936"/>
        </w:tabs>
        <w:spacing w:line="20" w:lineRule="atLeas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20D54">
        <w:rPr>
          <w:rFonts w:asciiTheme="minorHAnsi" w:hAnsiTheme="minorHAnsi" w:cstheme="minorHAnsi"/>
          <w:bCs/>
          <w:iCs/>
          <w:sz w:val="22"/>
          <w:szCs w:val="22"/>
        </w:rPr>
        <w:t xml:space="preserve">Transformed patient satisfaction from complaint-driven to a proactive, patient-centered </w:t>
      </w:r>
      <w:r w:rsidR="00C574F0">
        <w:rPr>
          <w:rFonts w:asciiTheme="minorHAnsi" w:hAnsiTheme="minorHAnsi" w:cstheme="minorHAnsi"/>
          <w:bCs/>
          <w:iCs/>
          <w:sz w:val="22"/>
          <w:szCs w:val="22"/>
        </w:rPr>
        <w:t>approach</w:t>
      </w:r>
      <w:r w:rsidRPr="00D20D54">
        <w:rPr>
          <w:rFonts w:asciiTheme="minorHAnsi" w:hAnsiTheme="minorHAnsi" w:cstheme="minorHAnsi"/>
          <w:bCs/>
          <w:iCs/>
          <w:sz w:val="22"/>
          <w:szCs w:val="22"/>
        </w:rPr>
        <w:t xml:space="preserve">.  </w:t>
      </w:r>
    </w:p>
    <w:p w14:paraId="7AE46645" w14:textId="0CE2C1F3" w:rsidR="00136EEE" w:rsidRPr="00663B23" w:rsidRDefault="00136EEE" w:rsidP="00D20D54">
      <w:pPr>
        <w:pStyle w:val="ListParagraph"/>
        <w:numPr>
          <w:ilvl w:val="0"/>
          <w:numId w:val="36"/>
        </w:numPr>
        <w:tabs>
          <w:tab w:val="left" w:pos="360"/>
          <w:tab w:val="right" w:pos="9936"/>
        </w:tabs>
        <w:spacing w:line="20" w:lineRule="atLeas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20D54">
        <w:rPr>
          <w:rFonts w:asciiTheme="minorHAnsi" w:hAnsiTheme="minorHAnsi" w:cstheme="minorHAnsi"/>
          <w:bCs/>
          <w:iCs/>
          <w:sz w:val="22"/>
          <w:szCs w:val="22"/>
        </w:rPr>
        <w:t xml:space="preserve">Developed </w:t>
      </w:r>
      <w:r w:rsidR="00C574F0">
        <w:rPr>
          <w:rFonts w:asciiTheme="minorHAnsi" w:hAnsiTheme="minorHAnsi" w:cstheme="minorHAnsi"/>
          <w:bCs/>
          <w:iCs/>
          <w:sz w:val="22"/>
          <w:szCs w:val="22"/>
        </w:rPr>
        <w:t xml:space="preserve">the </w:t>
      </w:r>
      <w:r w:rsidRPr="00D20D54">
        <w:rPr>
          <w:rFonts w:asciiTheme="minorHAnsi" w:hAnsiTheme="minorHAnsi" w:cstheme="minorHAnsi"/>
          <w:bCs/>
          <w:iCs/>
          <w:sz w:val="22"/>
          <w:szCs w:val="22"/>
        </w:rPr>
        <w:t>structure and polic</w:t>
      </w:r>
      <w:r w:rsidR="00C574F0">
        <w:rPr>
          <w:rFonts w:asciiTheme="minorHAnsi" w:hAnsiTheme="minorHAnsi" w:cstheme="minorHAnsi"/>
          <w:bCs/>
          <w:iCs/>
          <w:sz w:val="22"/>
          <w:szCs w:val="22"/>
        </w:rPr>
        <w:t>ies</w:t>
      </w:r>
      <w:r w:rsidRPr="00D20D54">
        <w:rPr>
          <w:rFonts w:asciiTheme="minorHAnsi" w:hAnsiTheme="minorHAnsi" w:cstheme="minorHAnsi"/>
          <w:bCs/>
          <w:iCs/>
          <w:sz w:val="22"/>
          <w:szCs w:val="22"/>
        </w:rPr>
        <w:t xml:space="preserve"> for OPPE and FPPE as part of the Medical Staff Office.</w:t>
      </w:r>
    </w:p>
    <w:p w14:paraId="42813AAC" w14:textId="77777777" w:rsidR="00136EEE" w:rsidRPr="00D20D54" w:rsidRDefault="00136EEE" w:rsidP="00D20D54">
      <w:pPr>
        <w:pStyle w:val="ListParagraph"/>
        <w:tabs>
          <w:tab w:val="left" w:pos="360"/>
          <w:tab w:val="right" w:pos="9936"/>
        </w:tabs>
        <w:spacing w:line="20" w:lineRule="atLeast"/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697684C" w14:textId="45EC64D7" w:rsidR="00935D7F" w:rsidRPr="00663B23" w:rsidRDefault="00F543C3" w:rsidP="00854E6A">
      <w:pPr>
        <w:tabs>
          <w:tab w:val="left" w:pos="360"/>
          <w:tab w:val="right" w:pos="9936"/>
        </w:tabs>
        <w:spacing w:line="20" w:lineRule="atLeast"/>
        <w:ind w:left="360" w:hanging="360"/>
        <w:jc w:val="both"/>
        <w:rPr>
          <w:rFonts w:cstheme="minorHAnsi"/>
          <w:b/>
        </w:rPr>
      </w:pPr>
      <w:r w:rsidRPr="00663B23">
        <w:rPr>
          <w:rFonts w:cstheme="minorHAnsi"/>
          <w:b/>
        </w:rPr>
        <w:t xml:space="preserve">CLINICAL </w:t>
      </w:r>
      <w:r w:rsidR="00257365" w:rsidRPr="00663B23">
        <w:rPr>
          <w:rFonts w:cstheme="minorHAnsi"/>
          <w:b/>
        </w:rPr>
        <w:t xml:space="preserve">PRACTICE </w:t>
      </w:r>
      <w:r w:rsidRPr="00663B23">
        <w:rPr>
          <w:rFonts w:cstheme="minorHAnsi"/>
          <w:b/>
        </w:rPr>
        <w:t>EXPERIENCE</w:t>
      </w:r>
    </w:p>
    <w:p w14:paraId="46776A2E" w14:textId="7BF47384" w:rsidR="00F2122B" w:rsidRPr="004F0D41" w:rsidRDefault="00F2122B" w:rsidP="00854E6A">
      <w:pPr>
        <w:pStyle w:val="BulletedList"/>
        <w:numPr>
          <w:ilvl w:val="0"/>
          <w:numId w:val="0"/>
        </w:numPr>
        <w:spacing w:after="0" w:line="20" w:lineRule="atLeast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4F0D41">
        <w:rPr>
          <w:rFonts w:asciiTheme="minorHAnsi" w:hAnsiTheme="minorHAnsi" w:cstheme="minorHAnsi"/>
          <w:b/>
          <w:sz w:val="22"/>
          <w:szCs w:val="22"/>
        </w:rPr>
        <w:t>Urgent Care Physician</w:t>
      </w:r>
      <w:r w:rsidR="005F1CBD" w:rsidRPr="004F0D41">
        <w:rPr>
          <w:rFonts w:asciiTheme="minorHAnsi" w:hAnsiTheme="minorHAnsi" w:cstheme="minorHAnsi"/>
          <w:bCs/>
          <w:sz w:val="22"/>
          <w:szCs w:val="22"/>
        </w:rPr>
        <w:t>; American Family Care, Birmingham, AL</w:t>
      </w:r>
      <w:r w:rsidR="005F1CBD" w:rsidRPr="004F0D41">
        <w:rPr>
          <w:rFonts w:asciiTheme="minorHAnsi" w:hAnsiTheme="minorHAnsi" w:cstheme="minorHAnsi"/>
          <w:bCs/>
          <w:sz w:val="22"/>
          <w:szCs w:val="22"/>
        </w:rPr>
        <w:tab/>
      </w:r>
      <w:r w:rsidR="005F1CBD" w:rsidRPr="004F0D41">
        <w:rPr>
          <w:rFonts w:asciiTheme="minorHAnsi" w:hAnsiTheme="minorHAnsi" w:cstheme="minorHAnsi"/>
          <w:bCs/>
          <w:sz w:val="22"/>
          <w:szCs w:val="22"/>
        </w:rPr>
        <w:tab/>
      </w:r>
      <w:r w:rsidR="005F1CBD" w:rsidRPr="004F0D41">
        <w:rPr>
          <w:rFonts w:asciiTheme="minorHAnsi" w:hAnsiTheme="minorHAnsi" w:cstheme="minorHAnsi"/>
          <w:bCs/>
          <w:sz w:val="22"/>
          <w:szCs w:val="22"/>
        </w:rPr>
        <w:tab/>
      </w:r>
      <w:r w:rsidR="005F1CBD" w:rsidRPr="004F0D41">
        <w:rPr>
          <w:rFonts w:asciiTheme="minorHAnsi" w:hAnsiTheme="minorHAnsi" w:cstheme="minorHAnsi"/>
          <w:bCs/>
          <w:sz w:val="22"/>
          <w:szCs w:val="22"/>
        </w:rPr>
        <w:tab/>
      </w:r>
      <w:r w:rsidR="005F1CBD" w:rsidRPr="004F0D41">
        <w:rPr>
          <w:rFonts w:asciiTheme="minorHAnsi" w:hAnsiTheme="minorHAnsi" w:cstheme="minorHAnsi"/>
          <w:bCs/>
          <w:sz w:val="22"/>
          <w:szCs w:val="22"/>
        </w:rPr>
        <w:tab/>
      </w:r>
      <w:r w:rsidR="005F1CBD" w:rsidRPr="004F0D41">
        <w:rPr>
          <w:rFonts w:asciiTheme="minorHAnsi" w:hAnsiTheme="minorHAnsi" w:cstheme="minorHAnsi"/>
          <w:bCs/>
          <w:sz w:val="22"/>
          <w:szCs w:val="22"/>
        </w:rPr>
        <w:tab/>
        <w:t>2023-present</w:t>
      </w:r>
    </w:p>
    <w:p w14:paraId="5989212C" w14:textId="07E710AD" w:rsidR="00F543C3" w:rsidRPr="00854E6A" w:rsidRDefault="00493C21" w:rsidP="00854E6A">
      <w:pPr>
        <w:pStyle w:val="BulletedList"/>
        <w:numPr>
          <w:ilvl w:val="0"/>
          <w:numId w:val="0"/>
        </w:numPr>
        <w:spacing w:after="0" w:line="20" w:lineRule="atLeas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20D54">
        <w:rPr>
          <w:rFonts w:asciiTheme="minorHAnsi" w:hAnsiTheme="minorHAnsi" w:cstheme="minorHAnsi"/>
          <w:b/>
          <w:sz w:val="22"/>
          <w:szCs w:val="22"/>
        </w:rPr>
        <w:t xml:space="preserve">Urgent Care Physician; </w:t>
      </w:r>
      <w:r w:rsidR="00310A33" w:rsidRPr="00D20D54">
        <w:rPr>
          <w:rFonts w:asciiTheme="minorHAnsi" w:hAnsiTheme="minorHAnsi" w:cstheme="minorHAnsi"/>
          <w:bCs/>
          <w:sz w:val="22"/>
          <w:szCs w:val="22"/>
        </w:rPr>
        <w:t>EMAC</w:t>
      </w:r>
      <w:r w:rsidR="006765C6" w:rsidRPr="00D20D54">
        <w:rPr>
          <w:rFonts w:asciiTheme="minorHAnsi" w:hAnsiTheme="minorHAnsi" w:cstheme="minorHAnsi"/>
          <w:bCs/>
          <w:sz w:val="22"/>
          <w:szCs w:val="22"/>
        </w:rPr>
        <w:t xml:space="preserve"> at </w:t>
      </w:r>
      <w:r w:rsidRPr="00D20D54">
        <w:rPr>
          <w:rFonts w:asciiTheme="minorHAnsi" w:hAnsiTheme="minorHAnsi" w:cstheme="minorHAnsi"/>
          <w:bCs/>
          <w:sz w:val="22"/>
          <w:szCs w:val="22"/>
        </w:rPr>
        <w:t xml:space="preserve">Cayuga Medical Center, </w:t>
      </w:r>
      <w:r w:rsidRPr="00854E6A">
        <w:rPr>
          <w:rFonts w:asciiTheme="minorHAnsi" w:hAnsiTheme="minorHAnsi" w:cstheme="minorHAnsi"/>
          <w:bCs/>
          <w:sz w:val="22"/>
          <w:szCs w:val="22"/>
        </w:rPr>
        <w:t xml:space="preserve">Ithaca, </w:t>
      </w:r>
      <w:r w:rsidR="009B267B">
        <w:rPr>
          <w:rFonts w:asciiTheme="minorHAnsi" w:hAnsiTheme="minorHAnsi" w:cstheme="minorHAnsi"/>
          <w:bCs/>
          <w:sz w:val="22"/>
          <w:szCs w:val="22"/>
        </w:rPr>
        <w:t>NY</w:t>
      </w:r>
      <w:r w:rsidR="009B267B" w:rsidRPr="00D20D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267B">
        <w:rPr>
          <w:rFonts w:asciiTheme="minorHAnsi" w:hAnsiTheme="minorHAnsi" w:cstheme="minorHAnsi"/>
          <w:bCs/>
          <w:sz w:val="22"/>
          <w:szCs w:val="22"/>
        </w:rPr>
        <w:tab/>
      </w:r>
      <w:r w:rsidR="00854E6A">
        <w:rPr>
          <w:rFonts w:asciiTheme="minorHAnsi" w:hAnsiTheme="minorHAnsi" w:cstheme="minorHAnsi"/>
          <w:bCs/>
          <w:sz w:val="22"/>
          <w:szCs w:val="22"/>
        </w:rPr>
        <w:tab/>
      </w:r>
      <w:r w:rsidR="00854E6A">
        <w:rPr>
          <w:rFonts w:asciiTheme="minorHAnsi" w:hAnsiTheme="minorHAnsi" w:cstheme="minorHAnsi"/>
          <w:bCs/>
          <w:sz w:val="22"/>
          <w:szCs w:val="22"/>
        </w:rPr>
        <w:tab/>
      </w:r>
      <w:r w:rsidR="00854E6A">
        <w:rPr>
          <w:rFonts w:asciiTheme="minorHAnsi" w:hAnsiTheme="minorHAnsi" w:cstheme="minorHAnsi"/>
          <w:bCs/>
          <w:sz w:val="22"/>
          <w:szCs w:val="22"/>
        </w:rPr>
        <w:tab/>
      </w:r>
      <w:r w:rsidR="00854E6A">
        <w:rPr>
          <w:rFonts w:asciiTheme="minorHAnsi" w:hAnsiTheme="minorHAnsi" w:cstheme="minorHAnsi"/>
          <w:bCs/>
          <w:sz w:val="22"/>
          <w:szCs w:val="22"/>
        </w:rPr>
        <w:tab/>
        <w:t xml:space="preserve">          </w:t>
      </w:r>
      <w:r w:rsidR="009B267B">
        <w:rPr>
          <w:rFonts w:asciiTheme="minorHAnsi" w:hAnsiTheme="minorHAnsi" w:cstheme="minorHAnsi"/>
          <w:bCs/>
          <w:sz w:val="22"/>
          <w:szCs w:val="22"/>
        </w:rPr>
        <w:tab/>
      </w:r>
      <w:r w:rsidR="00854E6A" w:rsidRPr="00854E6A">
        <w:rPr>
          <w:rFonts w:asciiTheme="minorHAnsi" w:hAnsiTheme="minorHAnsi" w:cstheme="minorHAnsi"/>
          <w:b/>
          <w:sz w:val="22"/>
          <w:szCs w:val="22"/>
        </w:rPr>
        <w:t>2</w:t>
      </w:r>
      <w:r w:rsidR="00630485" w:rsidRPr="00854E6A">
        <w:rPr>
          <w:rFonts w:asciiTheme="minorHAnsi" w:hAnsiTheme="minorHAnsi" w:cstheme="minorHAnsi"/>
          <w:b/>
          <w:sz w:val="22"/>
          <w:szCs w:val="22"/>
        </w:rPr>
        <w:t>020-</w:t>
      </w:r>
      <w:r w:rsidR="00854E6A" w:rsidRPr="00854E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0485" w:rsidRPr="00854E6A">
        <w:rPr>
          <w:rFonts w:asciiTheme="minorHAnsi" w:hAnsiTheme="minorHAnsi" w:cstheme="minorHAnsi"/>
          <w:b/>
          <w:sz w:val="22"/>
          <w:szCs w:val="22"/>
        </w:rPr>
        <w:t>2021</w:t>
      </w:r>
    </w:p>
    <w:p w14:paraId="7CCA6E98" w14:textId="68106ECB" w:rsidR="00F543C3" w:rsidRPr="00854E6A" w:rsidRDefault="00493C21" w:rsidP="00854E6A">
      <w:pPr>
        <w:pStyle w:val="BulletedList"/>
        <w:numPr>
          <w:ilvl w:val="0"/>
          <w:numId w:val="0"/>
        </w:numPr>
        <w:spacing w:after="0" w:line="20" w:lineRule="atLeas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20D54">
        <w:rPr>
          <w:rFonts w:asciiTheme="minorHAnsi" w:hAnsiTheme="minorHAnsi" w:cstheme="minorHAnsi"/>
          <w:b/>
          <w:sz w:val="22"/>
          <w:szCs w:val="22"/>
        </w:rPr>
        <w:t>Urgent Care</w:t>
      </w:r>
      <w:r w:rsidR="00310A33" w:rsidRPr="00D20D54">
        <w:rPr>
          <w:rFonts w:asciiTheme="minorHAnsi" w:hAnsiTheme="minorHAnsi" w:cstheme="minorHAnsi"/>
          <w:b/>
          <w:sz w:val="22"/>
          <w:szCs w:val="22"/>
        </w:rPr>
        <w:t>/Occupational Medicine</w:t>
      </w:r>
      <w:r w:rsidRPr="00D20D54">
        <w:rPr>
          <w:rFonts w:asciiTheme="minorHAnsi" w:hAnsiTheme="minorHAnsi" w:cstheme="minorHAnsi"/>
          <w:b/>
          <w:sz w:val="22"/>
          <w:szCs w:val="22"/>
        </w:rPr>
        <w:t xml:space="preserve"> Physician; </w:t>
      </w:r>
      <w:r w:rsidRPr="00D20D54">
        <w:rPr>
          <w:rFonts w:asciiTheme="minorHAnsi" w:hAnsiTheme="minorHAnsi" w:cstheme="minorHAnsi"/>
          <w:bCs/>
          <w:sz w:val="22"/>
          <w:szCs w:val="22"/>
        </w:rPr>
        <w:t xml:space="preserve">Five Star Urgent Care, </w:t>
      </w:r>
      <w:r w:rsidRPr="006034C0">
        <w:rPr>
          <w:rFonts w:asciiTheme="minorHAnsi" w:hAnsiTheme="minorHAnsi" w:cstheme="minorHAnsi"/>
          <w:bCs/>
          <w:sz w:val="22"/>
          <w:szCs w:val="22"/>
        </w:rPr>
        <w:t xml:space="preserve">Locations </w:t>
      </w:r>
      <w:r w:rsidR="006034C0" w:rsidRPr="006034C0">
        <w:rPr>
          <w:rFonts w:asciiTheme="minorHAnsi" w:hAnsiTheme="minorHAnsi" w:cstheme="minorHAnsi"/>
          <w:bCs/>
          <w:sz w:val="22"/>
          <w:szCs w:val="22"/>
        </w:rPr>
        <w:t>t</w:t>
      </w:r>
      <w:r w:rsidRPr="006034C0">
        <w:rPr>
          <w:rFonts w:asciiTheme="minorHAnsi" w:hAnsiTheme="minorHAnsi" w:cstheme="minorHAnsi"/>
          <w:bCs/>
          <w:sz w:val="22"/>
          <w:szCs w:val="22"/>
        </w:rPr>
        <w:t xml:space="preserve">hroughout </w:t>
      </w:r>
      <w:r w:rsidR="006034C0" w:rsidRPr="006034C0">
        <w:rPr>
          <w:rFonts w:asciiTheme="minorHAnsi" w:hAnsiTheme="minorHAnsi" w:cstheme="minorHAnsi"/>
          <w:bCs/>
          <w:sz w:val="22"/>
          <w:szCs w:val="22"/>
        </w:rPr>
        <w:t>NY</w:t>
      </w:r>
      <w:r w:rsidRPr="006034C0">
        <w:rPr>
          <w:rFonts w:asciiTheme="minorHAnsi" w:hAnsiTheme="minorHAnsi" w:cstheme="minorHAnsi"/>
          <w:bCs/>
          <w:sz w:val="22"/>
          <w:szCs w:val="22"/>
        </w:rPr>
        <w:t xml:space="preserve"> State</w:t>
      </w:r>
      <w:r w:rsidR="00854E6A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="00630485" w:rsidRPr="00D20D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034C0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630485" w:rsidRPr="00854E6A">
        <w:rPr>
          <w:rFonts w:asciiTheme="minorHAnsi" w:hAnsiTheme="minorHAnsi" w:cstheme="minorHAnsi"/>
          <w:b/>
          <w:sz w:val="22"/>
          <w:szCs w:val="22"/>
        </w:rPr>
        <w:t>2012-2017</w:t>
      </w:r>
    </w:p>
    <w:p w14:paraId="2DD42AC0" w14:textId="6AEFD4B5" w:rsidR="006765C6" w:rsidRDefault="00310A33" w:rsidP="001370D2">
      <w:pPr>
        <w:pStyle w:val="BulletedList"/>
        <w:numPr>
          <w:ilvl w:val="0"/>
          <w:numId w:val="0"/>
        </w:numPr>
        <w:spacing w:after="240" w:line="2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b/>
          <w:bCs/>
          <w:sz w:val="22"/>
          <w:szCs w:val="22"/>
        </w:rPr>
        <w:t xml:space="preserve">Emergency Medicine Physician; </w:t>
      </w:r>
      <w:r w:rsidRPr="00D20D54">
        <w:rPr>
          <w:rFonts w:asciiTheme="minorHAnsi" w:hAnsiTheme="minorHAnsi" w:cstheme="minorHAnsi"/>
          <w:sz w:val="22"/>
          <w:szCs w:val="22"/>
        </w:rPr>
        <w:t xml:space="preserve">Cayuga Emergency Physicians at Cayuga Medical Center, </w:t>
      </w:r>
      <w:r w:rsidRPr="006034C0">
        <w:rPr>
          <w:rFonts w:asciiTheme="minorHAnsi" w:hAnsiTheme="minorHAnsi" w:cstheme="minorHAnsi"/>
          <w:sz w:val="22"/>
          <w:szCs w:val="22"/>
        </w:rPr>
        <w:t xml:space="preserve">Ithaca, </w:t>
      </w:r>
      <w:r w:rsidR="00663B23" w:rsidRPr="006034C0">
        <w:rPr>
          <w:rFonts w:asciiTheme="minorHAnsi" w:hAnsiTheme="minorHAnsi" w:cstheme="minorHAnsi"/>
          <w:sz w:val="22"/>
          <w:szCs w:val="22"/>
        </w:rPr>
        <w:t>NY</w:t>
      </w:r>
      <w:r w:rsidR="006034C0">
        <w:rPr>
          <w:rFonts w:asciiTheme="minorHAnsi" w:hAnsiTheme="minorHAnsi" w:cstheme="minorHAnsi"/>
          <w:sz w:val="22"/>
          <w:szCs w:val="22"/>
        </w:rPr>
        <w:t xml:space="preserve"> (</w:t>
      </w:r>
      <w:r w:rsidR="00630485" w:rsidRPr="00D20D54">
        <w:rPr>
          <w:rFonts w:asciiTheme="minorHAnsi" w:hAnsiTheme="minorHAnsi" w:cstheme="minorHAnsi"/>
          <w:sz w:val="22"/>
          <w:szCs w:val="22"/>
        </w:rPr>
        <w:t>2010-</w:t>
      </w:r>
      <w:r w:rsidR="006034C0">
        <w:rPr>
          <w:rFonts w:asciiTheme="minorHAnsi" w:hAnsiTheme="minorHAnsi" w:cstheme="minorHAnsi"/>
          <w:sz w:val="22"/>
          <w:szCs w:val="22"/>
        </w:rPr>
        <w:t xml:space="preserve"> </w:t>
      </w:r>
      <w:r w:rsidR="00630485" w:rsidRPr="00D20D54">
        <w:rPr>
          <w:rFonts w:asciiTheme="minorHAnsi" w:hAnsiTheme="minorHAnsi" w:cstheme="minorHAnsi"/>
          <w:sz w:val="22"/>
          <w:szCs w:val="22"/>
        </w:rPr>
        <w:t>2013</w:t>
      </w:r>
      <w:r w:rsidR="006034C0">
        <w:rPr>
          <w:rFonts w:asciiTheme="minorHAnsi" w:hAnsiTheme="minorHAnsi" w:cstheme="minorHAnsi"/>
          <w:sz w:val="22"/>
          <w:szCs w:val="22"/>
        </w:rPr>
        <w:t xml:space="preserve">), </w:t>
      </w:r>
      <w:r w:rsidR="006034C0" w:rsidRPr="00D20D54">
        <w:rPr>
          <w:rFonts w:asciiTheme="minorHAnsi" w:hAnsiTheme="minorHAnsi" w:cstheme="minorHAnsi"/>
          <w:bCs/>
          <w:sz w:val="22"/>
          <w:szCs w:val="22"/>
        </w:rPr>
        <w:t xml:space="preserve">Auburn Memorial Hospital, </w:t>
      </w:r>
      <w:r w:rsidR="006034C0" w:rsidRPr="006034C0">
        <w:rPr>
          <w:rFonts w:asciiTheme="minorHAnsi" w:hAnsiTheme="minorHAnsi" w:cstheme="minorHAnsi"/>
          <w:bCs/>
          <w:sz w:val="22"/>
          <w:szCs w:val="22"/>
        </w:rPr>
        <w:t>Auburn, NY</w:t>
      </w:r>
      <w:r w:rsidR="006034C0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6034C0" w:rsidRPr="00D20D54">
        <w:rPr>
          <w:rFonts w:asciiTheme="minorHAnsi" w:hAnsiTheme="minorHAnsi" w:cstheme="minorHAnsi"/>
          <w:bCs/>
          <w:sz w:val="22"/>
          <w:szCs w:val="22"/>
        </w:rPr>
        <w:t>2009-</w:t>
      </w:r>
      <w:r w:rsidR="006034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034C0" w:rsidRPr="00D20D54">
        <w:rPr>
          <w:rFonts w:asciiTheme="minorHAnsi" w:hAnsiTheme="minorHAnsi" w:cstheme="minorHAnsi"/>
          <w:bCs/>
          <w:sz w:val="22"/>
          <w:szCs w:val="22"/>
        </w:rPr>
        <w:t>2010</w:t>
      </w:r>
      <w:r w:rsidR="006034C0">
        <w:rPr>
          <w:rFonts w:asciiTheme="minorHAnsi" w:hAnsiTheme="minorHAnsi" w:cstheme="minorHAnsi"/>
          <w:bCs/>
          <w:sz w:val="22"/>
          <w:szCs w:val="22"/>
        </w:rPr>
        <w:t>)</w:t>
      </w:r>
      <w:r w:rsidR="006034C0">
        <w:rPr>
          <w:rFonts w:asciiTheme="minorHAnsi" w:hAnsiTheme="minorHAnsi" w:cstheme="minorHAnsi"/>
          <w:sz w:val="22"/>
          <w:szCs w:val="22"/>
        </w:rPr>
        <w:t xml:space="preserve">, </w:t>
      </w:r>
      <w:r w:rsidR="006765C6" w:rsidRPr="00D20D54">
        <w:rPr>
          <w:rFonts w:asciiTheme="minorHAnsi" w:hAnsiTheme="minorHAnsi" w:cstheme="minorHAnsi"/>
          <w:bCs/>
          <w:sz w:val="22"/>
          <w:szCs w:val="22"/>
        </w:rPr>
        <w:t xml:space="preserve">United Medical Associates at United Health Services, </w:t>
      </w:r>
      <w:r w:rsidR="006765C6" w:rsidRPr="006034C0">
        <w:rPr>
          <w:rFonts w:asciiTheme="minorHAnsi" w:hAnsiTheme="minorHAnsi" w:cstheme="minorHAnsi"/>
          <w:bCs/>
          <w:sz w:val="22"/>
          <w:szCs w:val="22"/>
        </w:rPr>
        <w:t xml:space="preserve">Binghamton, </w:t>
      </w:r>
      <w:r w:rsidR="00663B23" w:rsidRPr="006034C0">
        <w:rPr>
          <w:rFonts w:asciiTheme="minorHAnsi" w:hAnsiTheme="minorHAnsi" w:cstheme="minorHAnsi"/>
          <w:bCs/>
          <w:sz w:val="22"/>
          <w:szCs w:val="22"/>
        </w:rPr>
        <w:t>NY</w:t>
      </w:r>
      <w:r w:rsidR="006034C0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630485" w:rsidRPr="00D20D54">
        <w:rPr>
          <w:rFonts w:asciiTheme="minorHAnsi" w:hAnsiTheme="minorHAnsi" w:cstheme="minorHAnsi"/>
          <w:bCs/>
          <w:sz w:val="22"/>
          <w:szCs w:val="22"/>
        </w:rPr>
        <w:t>2006-2009</w:t>
      </w:r>
      <w:r w:rsidR="006034C0">
        <w:rPr>
          <w:rFonts w:asciiTheme="minorHAnsi" w:hAnsiTheme="minorHAnsi" w:cstheme="minorHAnsi"/>
          <w:bCs/>
          <w:sz w:val="22"/>
          <w:szCs w:val="22"/>
        </w:rPr>
        <w:t>)</w:t>
      </w:r>
      <w:r w:rsidR="006034C0">
        <w:rPr>
          <w:rFonts w:asciiTheme="minorHAnsi" w:hAnsiTheme="minorHAnsi" w:cstheme="minorHAnsi"/>
          <w:sz w:val="22"/>
          <w:szCs w:val="22"/>
        </w:rPr>
        <w:t xml:space="preserve">, </w:t>
      </w:r>
      <w:r w:rsidR="006765C6" w:rsidRPr="00D20D54">
        <w:rPr>
          <w:rFonts w:asciiTheme="minorHAnsi" w:hAnsiTheme="minorHAnsi" w:cstheme="minorHAnsi"/>
          <w:sz w:val="22"/>
          <w:szCs w:val="22"/>
        </w:rPr>
        <w:t xml:space="preserve">Onondaga Hill Emergency Physicians at Community General Hospital, </w:t>
      </w:r>
      <w:r w:rsidR="006765C6" w:rsidRPr="006034C0">
        <w:rPr>
          <w:rFonts w:asciiTheme="minorHAnsi" w:hAnsiTheme="minorHAnsi" w:cstheme="minorHAnsi"/>
          <w:sz w:val="22"/>
          <w:szCs w:val="22"/>
        </w:rPr>
        <w:t xml:space="preserve">Syracuse, </w:t>
      </w:r>
      <w:r w:rsidR="00663B23" w:rsidRPr="006034C0">
        <w:rPr>
          <w:rFonts w:asciiTheme="minorHAnsi" w:hAnsiTheme="minorHAnsi" w:cstheme="minorHAnsi"/>
          <w:sz w:val="22"/>
          <w:szCs w:val="22"/>
        </w:rPr>
        <w:t>NY</w:t>
      </w:r>
      <w:r w:rsidR="00663B2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034C0">
        <w:rPr>
          <w:rFonts w:asciiTheme="minorHAnsi" w:hAnsiTheme="minorHAnsi" w:cstheme="minorHAnsi"/>
          <w:sz w:val="22"/>
          <w:szCs w:val="22"/>
        </w:rPr>
        <w:t>(</w:t>
      </w:r>
      <w:r w:rsidR="00630485" w:rsidRPr="00D20D54">
        <w:rPr>
          <w:rFonts w:asciiTheme="minorHAnsi" w:hAnsiTheme="minorHAnsi" w:cstheme="minorHAnsi"/>
          <w:sz w:val="22"/>
          <w:szCs w:val="22"/>
        </w:rPr>
        <w:t>2005-</w:t>
      </w:r>
      <w:r w:rsidR="006034C0">
        <w:rPr>
          <w:rFonts w:asciiTheme="minorHAnsi" w:hAnsiTheme="minorHAnsi" w:cstheme="minorHAnsi"/>
          <w:sz w:val="22"/>
          <w:szCs w:val="22"/>
        </w:rPr>
        <w:t xml:space="preserve"> </w:t>
      </w:r>
      <w:r w:rsidR="00630485" w:rsidRPr="00D20D54">
        <w:rPr>
          <w:rFonts w:asciiTheme="minorHAnsi" w:hAnsiTheme="minorHAnsi" w:cstheme="minorHAnsi"/>
          <w:sz w:val="22"/>
          <w:szCs w:val="22"/>
        </w:rPr>
        <w:t>2006</w:t>
      </w:r>
      <w:r w:rsidR="006034C0">
        <w:rPr>
          <w:rFonts w:asciiTheme="minorHAnsi" w:hAnsiTheme="minorHAnsi" w:cstheme="minorHAnsi"/>
          <w:sz w:val="22"/>
          <w:szCs w:val="22"/>
        </w:rPr>
        <w:t>)</w:t>
      </w:r>
    </w:p>
    <w:p w14:paraId="07A7BD9A" w14:textId="77777777" w:rsidR="00257365" w:rsidRPr="00257365" w:rsidRDefault="00257365" w:rsidP="0091692E">
      <w:pPr>
        <w:tabs>
          <w:tab w:val="right" w:pos="9936"/>
        </w:tabs>
        <w:spacing w:after="120" w:line="20" w:lineRule="atLeast"/>
        <w:rPr>
          <w:rFonts w:cstheme="minorHAnsi"/>
          <w:b/>
          <w:sz w:val="24"/>
          <w:szCs w:val="24"/>
        </w:rPr>
      </w:pPr>
      <w:r w:rsidRPr="00257365">
        <w:rPr>
          <w:rFonts w:cstheme="minorHAnsi"/>
          <w:b/>
          <w:sz w:val="24"/>
          <w:szCs w:val="24"/>
        </w:rPr>
        <w:t>EDUCATION</w:t>
      </w:r>
    </w:p>
    <w:p w14:paraId="684ABE6C" w14:textId="5E495D3C" w:rsidR="00B36DD4" w:rsidRDefault="00B36DD4" w:rsidP="00257365">
      <w:pPr>
        <w:pStyle w:val="BulletedList"/>
        <w:numPr>
          <w:ilvl w:val="0"/>
          <w:numId w:val="0"/>
        </w:numPr>
        <w:spacing w:after="0" w:line="20" w:lineRule="atLeas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UPSTATE MEDICAL UNIVERSITY, </w:t>
      </w:r>
      <w:r w:rsidRPr="00B36DD4">
        <w:rPr>
          <w:rFonts w:asciiTheme="minorHAnsi" w:hAnsiTheme="minorHAnsi" w:cstheme="minorHAnsi"/>
          <w:sz w:val="22"/>
          <w:szCs w:val="22"/>
        </w:rPr>
        <w:t>Syracuse, NY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B36DD4">
        <w:rPr>
          <w:rFonts w:asciiTheme="minorHAnsi" w:hAnsiTheme="minorHAnsi" w:cstheme="minorHAnsi"/>
          <w:b/>
          <w:bCs/>
          <w:sz w:val="22"/>
          <w:szCs w:val="22"/>
        </w:rPr>
        <w:t>Emergency Medicine Residency</w:t>
      </w:r>
    </w:p>
    <w:p w14:paraId="24F678FC" w14:textId="65F0F743" w:rsidR="00257365" w:rsidRDefault="00257365" w:rsidP="00257365">
      <w:pPr>
        <w:pStyle w:val="BulletedList"/>
        <w:numPr>
          <w:ilvl w:val="0"/>
          <w:numId w:val="0"/>
        </w:numPr>
        <w:spacing w:after="0" w:line="2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>ALBANY MEDICAL COLLEGE, Albany, NY</w:t>
      </w:r>
      <w:r w:rsidRPr="00D20D5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D20D54">
        <w:rPr>
          <w:rFonts w:asciiTheme="minorHAnsi" w:hAnsiTheme="minorHAnsi" w:cstheme="minorHAnsi"/>
          <w:b/>
          <w:sz w:val="22"/>
          <w:szCs w:val="22"/>
        </w:rPr>
        <w:t>M.D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3191BD00" w14:textId="13BD8496" w:rsidR="00257365" w:rsidRPr="00257365" w:rsidRDefault="00257365" w:rsidP="00257365">
      <w:pPr>
        <w:spacing w:line="20" w:lineRule="atLeast"/>
        <w:jc w:val="both"/>
        <w:rPr>
          <w:rFonts w:cstheme="minorHAnsi"/>
          <w:i/>
        </w:rPr>
      </w:pPr>
      <w:r w:rsidRPr="00257365">
        <w:rPr>
          <w:rFonts w:cstheme="minorHAnsi"/>
          <w:bCs/>
        </w:rPr>
        <w:t>CORNELL UNIVERSITY, College of Agriculture and Life Science, Ithaca, NY</w:t>
      </w:r>
    </w:p>
    <w:p w14:paraId="7ED2C338" w14:textId="68943B37" w:rsidR="00257365" w:rsidRPr="00257365" w:rsidRDefault="00257365" w:rsidP="009400C6">
      <w:pPr>
        <w:spacing w:line="20" w:lineRule="atLeast"/>
        <w:jc w:val="both"/>
        <w:rPr>
          <w:rFonts w:cstheme="minorHAnsi"/>
          <w:i/>
        </w:rPr>
      </w:pPr>
      <w:r w:rsidRPr="00257365">
        <w:rPr>
          <w:rFonts w:cstheme="minorHAnsi"/>
          <w:b/>
        </w:rPr>
        <w:t xml:space="preserve">B.S. in Biological Sciences with a Concentration in Neurobiology and Behavior and Certification in Gerontology </w:t>
      </w:r>
    </w:p>
    <w:p w14:paraId="0B954B62" w14:textId="77777777" w:rsidR="009400C6" w:rsidRDefault="009400C6" w:rsidP="00876B26">
      <w:pPr>
        <w:spacing w:after="120" w:line="20" w:lineRule="atLeast"/>
        <w:rPr>
          <w:rFonts w:cstheme="minorHAnsi"/>
          <w:b/>
          <w:bCs/>
          <w:iCs/>
          <w:sz w:val="24"/>
          <w:szCs w:val="24"/>
        </w:rPr>
      </w:pPr>
    </w:p>
    <w:p w14:paraId="4D736699" w14:textId="77777777" w:rsidR="009400C6" w:rsidRDefault="009400C6" w:rsidP="00876B26">
      <w:pPr>
        <w:spacing w:after="120" w:line="20" w:lineRule="atLeast"/>
        <w:rPr>
          <w:rFonts w:cstheme="minorHAnsi"/>
          <w:b/>
          <w:bCs/>
          <w:iCs/>
          <w:sz w:val="24"/>
          <w:szCs w:val="24"/>
        </w:rPr>
      </w:pPr>
    </w:p>
    <w:p w14:paraId="616FEED6" w14:textId="77777777" w:rsidR="009400C6" w:rsidRDefault="009400C6" w:rsidP="00876B26">
      <w:pPr>
        <w:spacing w:after="120" w:line="20" w:lineRule="atLeast"/>
        <w:rPr>
          <w:rFonts w:cstheme="minorHAnsi"/>
          <w:b/>
          <w:bCs/>
          <w:iCs/>
          <w:sz w:val="24"/>
          <w:szCs w:val="24"/>
        </w:rPr>
      </w:pPr>
    </w:p>
    <w:p w14:paraId="5F21726E" w14:textId="77777777" w:rsidR="009400C6" w:rsidRDefault="009400C6" w:rsidP="00876B26">
      <w:pPr>
        <w:spacing w:after="120" w:line="20" w:lineRule="atLeast"/>
        <w:rPr>
          <w:rFonts w:cstheme="minorHAnsi"/>
          <w:b/>
          <w:bCs/>
          <w:iCs/>
          <w:sz w:val="24"/>
          <w:szCs w:val="24"/>
        </w:rPr>
      </w:pPr>
    </w:p>
    <w:p w14:paraId="4489B758" w14:textId="42ABAC4E" w:rsidR="009400C6" w:rsidRPr="005E3CDE" w:rsidRDefault="005E3CDE" w:rsidP="009400C6">
      <w:pPr>
        <w:spacing w:after="120" w:line="20" w:lineRule="atLeast"/>
        <w:jc w:val="left"/>
        <w:rPr>
          <w:rFonts w:cstheme="minorHAnsi"/>
          <w:iCs/>
        </w:rPr>
      </w:pPr>
      <w:r>
        <w:rPr>
          <w:rFonts w:cstheme="minorHAnsi"/>
          <w:iCs/>
        </w:rPr>
        <w:lastRenderedPageBreak/>
        <w:t>LouAnne Giangreco-page 5</w:t>
      </w:r>
    </w:p>
    <w:p w14:paraId="76982E22" w14:textId="212FDEF9" w:rsidR="00257365" w:rsidRPr="00257365" w:rsidRDefault="00257365" w:rsidP="00876B26">
      <w:pPr>
        <w:spacing w:after="120" w:line="20" w:lineRule="atLeast"/>
        <w:rPr>
          <w:rFonts w:cstheme="minorHAnsi"/>
          <w:b/>
          <w:bCs/>
          <w:iCs/>
          <w:sz w:val="24"/>
          <w:szCs w:val="24"/>
        </w:rPr>
      </w:pPr>
      <w:r w:rsidRPr="00257365">
        <w:rPr>
          <w:rFonts w:cstheme="minorHAnsi"/>
          <w:b/>
          <w:bCs/>
          <w:iCs/>
          <w:sz w:val="24"/>
          <w:szCs w:val="24"/>
        </w:rPr>
        <w:t>PROFESSIONAL DEVELOPMENT</w:t>
      </w:r>
    </w:p>
    <w:p w14:paraId="7BF1994B" w14:textId="570C43B1" w:rsidR="00AD03A5" w:rsidRPr="002B656A" w:rsidRDefault="00AD03A5" w:rsidP="001675E3">
      <w:pPr>
        <w:spacing w:line="20" w:lineRule="atLeast"/>
        <w:jc w:val="left"/>
        <w:rPr>
          <w:rFonts w:cstheme="minorHAnsi"/>
          <w:b/>
          <w:bCs/>
          <w:iCs/>
        </w:rPr>
      </w:pPr>
      <w:r>
        <w:rPr>
          <w:rFonts w:cstheme="minorHAnsi"/>
          <w:iCs/>
        </w:rPr>
        <w:t>BROWN UNIVERSITY-</w:t>
      </w:r>
      <w:r w:rsidR="002B656A">
        <w:rPr>
          <w:rFonts w:cstheme="minorHAnsi"/>
          <w:b/>
          <w:bCs/>
          <w:iCs/>
        </w:rPr>
        <w:t xml:space="preserve">Leadership and Performance </w:t>
      </w:r>
      <w:r w:rsidR="009400C6">
        <w:rPr>
          <w:rFonts w:cstheme="minorHAnsi"/>
          <w:b/>
          <w:bCs/>
          <w:iCs/>
        </w:rPr>
        <w:t>Coaching Certification</w:t>
      </w:r>
    </w:p>
    <w:p w14:paraId="5E0EE5D5" w14:textId="0D75D178" w:rsidR="00876B26" w:rsidRPr="00C77C99" w:rsidRDefault="00C77C99" w:rsidP="001675E3">
      <w:pPr>
        <w:spacing w:line="20" w:lineRule="atLeast"/>
        <w:jc w:val="left"/>
        <w:rPr>
          <w:rFonts w:cstheme="minorHAnsi"/>
          <w:b/>
          <w:iCs/>
        </w:rPr>
      </w:pPr>
      <w:r>
        <w:rPr>
          <w:rFonts w:cstheme="minorHAnsi"/>
          <w:iCs/>
        </w:rPr>
        <w:t xml:space="preserve">AMERICAN ASSOCIATION OF PHYSICIAN LEADERSHIP/AMERICAN COLLEGE OF PHYSICIAN EXECUTIVES </w:t>
      </w:r>
      <w:r w:rsidR="00257365">
        <w:rPr>
          <w:rFonts w:cstheme="minorHAnsi"/>
          <w:iCs/>
        </w:rPr>
        <w:t xml:space="preserve">– </w:t>
      </w:r>
      <w:r w:rsidR="00876B26" w:rsidRPr="00C77C99">
        <w:rPr>
          <w:rFonts w:cstheme="minorHAnsi"/>
          <w:b/>
        </w:rPr>
        <w:t xml:space="preserve">Physician in </w:t>
      </w:r>
      <w:r w:rsidR="00876B26" w:rsidRPr="007E1412">
        <w:rPr>
          <w:rFonts w:cstheme="minorHAnsi"/>
          <w:b/>
        </w:rPr>
        <w:t>Management Series, The Three Faces of Quality</w:t>
      </w:r>
      <w:r w:rsidR="001675E3" w:rsidRPr="007E1412">
        <w:rPr>
          <w:rFonts w:cstheme="minorHAnsi"/>
          <w:b/>
        </w:rPr>
        <w:t>, Meta</w:t>
      </w:r>
      <w:r w:rsidR="008468EF" w:rsidRPr="007E1412">
        <w:rPr>
          <w:rFonts w:cstheme="minorHAnsi"/>
          <w:b/>
        </w:rPr>
        <w:t>-</w:t>
      </w:r>
      <w:r w:rsidR="001675E3" w:rsidRPr="007E1412">
        <w:rPr>
          <w:rFonts w:cstheme="minorHAnsi"/>
          <w:b/>
        </w:rPr>
        <w:t>leadership:  Removing Barriers and Building Bridges, Financial</w:t>
      </w:r>
      <w:r w:rsidR="001675E3" w:rsidRPr="00C77C99">
        <w:rPr>
          <w:rFonts w:cstheme="minorHAnsi"/>
          <w:b/>
        </w:rPr>
        <w:t xml:space="preserve"> Decision Making, Building</w:t>
      </w:r>
      <w:r w:rsidRPr="00C77C99">
        <w:rPr>
          <w:rFonts w:cstheme="minorHAnsi"/>
          <w:b/>
        </w:rPr>
        <w:t>,</w:t>
      </w:r>
      <w:r w:rsidR="001675E3" w:rsidRPr="00C77C99">
        <w:rPr>
          <w:rFonts w:cstheme="minorHAnsi"/>
          <w:b/>
        </w:rPr>
        <w:t xml:space="preserve"> and Leading Effective Teams, Engaging Physicians for Results</w:t>
      </w:r>
    </w:p>
    <w:p w14:paraId="07F07866" w14:textId="47A7E5C8" w:rsidR="00876B26" w:rsidRPr="00854E6A" w:rsidRDefault="00C77C99" w:rsidP="0091692E">
      <w:pPr>
        <w:pStyle w:val="Heading1"/>
        <w:numPr>
          <w:ilvl w:val="0"/>
          <w:numId w:val="0"/>
        </w:numPr>
        <w:rPr>
          <w:sz w:val="22"/>
          <w:szCs w:val="22"/>
        </w:rPr>
      </w:pPr>
      <w:r w:rsidRPr="004F0D41">
        <w:rPr>
          <w:rFonts w:asciiTheme="minorHAnsi" w:hAnsiTheme="minorHAnsi" w:cstheme="minorHAnsi"/>
          <w:sz w:val="22"/>
          <w:szCs w:val="22"/>
        </w:rPr>
        <w:t>VILLANOVA</w:t>
      </w:r>
      <w:r w:rsidRPr="007E1412">
        <w:rPr>
          <w:rFonts w:asciiTheme="minorHAnsi" w:hAnsiTheme="minorHAnsi" w:cstheme="minorHAnsi"/>
          <w:sz w:val="22"/>
          <w:szCs w:val="22"/>
        </w:rPr>
        <w:t xml:space="preserve"> UNIVERSITY </w:t>
      </w:r>
      <w:r w:rsidR="00876B26" w:rsidRPr="007E1412">
        <w:rPr>
          <w:rFonts w:asciiTheme="minorHAnsi" w:hAnsiTheme="minorHAnsi" w:cstheme="minorHAnsi"/>
          <w:sz w:val="22"/>
          <w:szCs w:val="22"/>
        </w:rPr>
        <w:t xml:space="preserve">- </w:t>
      </w:r>
      <w:r w:rsidR="00876B26" w:rsidRPr="007E1412">
        <w:rPr>
          <w:rFonts w:asciiTheme="minorHAnsi" w:hAnsiTheme="minorHAnsi" w:cstheme="minorHAnsi"/>
          <w:b/>
          <w:sz w:val="22"/>
          <w:szCs w:val="22"/>
        </w:rPr>
        <w:t>Certificate of Achievement in Six Sigma Green Belt-Healthcare</w:t>
      </w:r>
      <w:r w:rsidR="00876B26" w:rsidRPr="00C77C99">
        <w:rPr>
          <w:rFonts w:asciiTheme="minorHAnsi" w:hAnsiTheme="minorHAnsi" w:cstheme="minorHAnsi"/>
          <w:b/>
        </w:rPr>
        <w:tab/>
      </w:r>
      <w:r w:rsidR="00876B26">
        <w:tab/>
      </w:r>
      <w:r w:rsidR="00876B26">
        <w:tab/>
      </w:r>
      <w:r w:rsidR="00876B26">
        <w:tab/>
      </w:r>
    </w:p>
    <w:p w14:paraId="5749C6A9" w14:textId="2059AF42" w:rsidR="001675E3" w:rsidRPr="007E1412" w:rsidRDefault="00C77C99" w:rsidP="00944E01">
      <w:pPr>
        <w:jc w:val="both"/>
      </w:pPr>
      <w:r w:rsidRPr="007E1412">
        <w:t xml:space="preserve">NEW YORK STATE PARTNERSHIP FOR PATIENTS </w:t>
      </w:r>
      <w:r w:rsidR="001675E3" w:rsidRPr="007E1412">
        <w:t>-</w:t>
      </w:r>
      <w:r w:rsidRPr="007E1412">
        <w:t xml:space="preserve"> </w:t>
      </w:r>
      <w:r w:rsidR="001675E3" w:rsidRPr="007E1412">
        <w:rPr>
          <w:b/>
          <w:bCs/>
        </w:rPr>
        <w:t>Team STEPPS Train the Trainer</w:t>
      </w:r>
    </w:p>
    <w:p w14:paraId="66A447E3" w14:textId="357427E8" w:rsidR="00876B26" w:rsidRPr="00C77C99" w:rsidRDefault="00C77C99" w:rsidP="0091692E">
      <w:pPr>
        <w:jc w:val="left"/>
      </w:pPr>
      <w:r w:rsidRPr="00C77C99">
        <w:t xml:space="preserve">STUDER GROUP </w:t>
      </w:r>
      <w:r w:rsidR="00876B26" w:rsidRPr="00C77C99">
        <w:t xml:space="preserve">- </w:t>
      </w:r>
      <w:r w:rsidR="00876B26" w:rsidRPr="00C77C99">
        <w:rPr>
          <w:b/>
          <w:bCs/>
        </w:rPr>
        <w:t>Nuts &amp; Bolts of Service and Operational Excellence in the Emergency Department</w:t>
      </w:r>
    </w:p>
    <w:p w14:paraId="0CC60F0B" w14:textId="310222AF" w:rsidR="00876B26" w:rsidRPr="00C77C99" w:rsidRDefault="00C77C99" w:rsidP="00876B26">
      <w:pPr>
        <w:jc w:val="both"/>
      </w:pPr>
      <w:r w:rsidRPr="00C77C99">
        <w:t xml:space="preserve">AMERICAN COLLEGE OF EMERGENCY PHYSICIANS </w:t>
      </w:r>
      <w:r w:rsidR="00854E6A" w:rsidRPr="00C77C99">
        <w:t xml:space="preserve">- </w:t>
      </w:r>
      <w:r w:rsidR="00876B26" w:rsidRPr="00C77C99">
        <w:rPr>
          <w:b/>
          <w:bCs/>
        </w:rPr>
        <w:t>ED Directors Academy Phase I</w:t>
      </w:r>
      <w:r w:rsidR="00876B26" w:rsidRPr="00C77C99">
        <w:t xml:space="preserve"> </w:t>
      </w:r>
    </w:p>
    <w:p w14:paraId="032DCEE3" w14:textId="7340ADE0" w:rsidR="003F5AF6" w:rsidRPr="00C77C99" w:rsidRDefault="00C77C99" w:rsidP="00876B26">
      <w:pPr>
        <w:jc w:val="both"/>
      </w:pPr>
      <w:r w:rsidRPr="00C77C99">
        <w:t xml:space="preserve">AMERICAN ASSOCIATION OF MEDICAL REVIEW OFFICERS </w:t>
      </w:r>
      <w:r w:rsidR="003F5AF6" w:rsidRPr="00C77C99">
        <w:t xml:space="preserve">- </w:t>
      </w:r>
      <w:r w:rsidR="003F5AF6" w:rsidRPr="00C77C99">
        <w:rPr>
          <w:b/>
          <w:bCs/>
        </w:rPr>
        <w:t>Basic Comprehensive MRO Training and Certification</w:t>
      </w:r>
    </w:p>
    <w:p w14:paraId="1AC0D2C3" w14:textId="6D78ECA8" w:rsidR="008468EF" w:rsidRPr="00C77C99" w:rsidRDefault="00C77C99" w:rsidP="00C77C99">
      <w:pPr>
        <w:spacing w:after="240" w:line="20" w:lineRule="atLeast"/>
        <w:jc w:val="both"/>
        <w:rPr>
          <w:rFonts w:cstheme="minorHAnsi"/>
          <w:iCs/>
        </w:rPr>
      </w:pPr>
      <w:r w:rsidRPr="00C77C99">
        <w:rPr>
          <w:rFonts w:cstheme="minorHAnsi"/>
          <w:iCs/>
        </w:rPr>
        <w:t xml:space="preserve">NATIONAL ACADEMY OF DOT MEDICAL EXAMINERS </w:t>
      </w:r>
      <w:r w:rsidR="003F5AF6" w:rsidRPr="00C77C99">
        <w:rPr>
          <w:rFonts w:cstheme="minorHAnsi"/>
          <w:iCs/>
        </w:rPr>
        <w:t>-</w:t>
      </w:r>
      <w:r w:rsidRPr="00C77C99">
        <w:rPr>
          <w:rFonts w:cstheme="minorHAnsi"/>
          <w:iCs/>
        </w:rPr>
        <w:t xml:space="preserve"> </w:t>
      </w:r>
      <w:r w:rsidR="003F5AF6" w:rsidRPr="00C77C99">
        <w:rPr>
          <w:rFonts w:cstheme="minorHAnsi"/>
          <w:b/>
          <w:bCs/>
          <w:iCs/>
        </w:rPr>
        <w:t>NRCME Training</w:t>
      </w:r>
    </w:p>
    <w:p w14:paraId="6BB690E8" w14:textId="77777777" w:rsidR="00257365" w:rsidRPr="00257365" w:rsidRDefault="00257365" w:rsidP="00C77C99">
      <w:pPr>
        <w:spacing w:after="120" w:line="20" w:lineRule="atLeast"/>
        <w:rPr>
          <w:rFonts w:cstheme="minorHAnsi"/>
          <w:b/>
          <w:bCs/>
          <w:iCs/>
          <w:sz w:val="24"/>
          <w:szCs w:val="24"/>
        </w:rPr>
      </w:pPr>
      <w:r w:rsidRPr="00257365">
        <w:rPr>
          <w:rFonts w:cstheme="minorHAnsi"/>
          <w:b/>
          <w:bCs/>
          <w:iCs/>
          <w:sz w:val="24"/>
          <w:szCs w:val="24"/>
        </w:rPr>
        <w:t>CERTIFICATIONS AND LICENSURE</w:t>
      </w:r>
    </w:p>
    <w:p w14:paraId="55E212D6" w14:textId="22284632" w:rsidR="00257365" w:rsidRPr="00257365" w:rsidRDefault="00257365" w:rsidP="0091692E">
      <w:pPr>
        <w:spacing w:line="20" w:lineRule="atLeast"/>
        <w:jc w:val="left"/>
        <w:rPr>
          <w:rFonts w:cstheme="minorHAnsi"/>
          <w:b/>
          <w:bCs/>
          <w:iCs/>
        </w:rPr>
      </w:pPr>
      <w:r w:rsidRPr="00257365">
        <w:rPr>
          <w:rFonts w:cstheme="minorHAnsi"/>
          <w:iCs/>
        </w:rPr>
        <w:t xml:space="preserve">AMERICAN COLLEGE OF EMERGENCY PHYSICIANS </w:t>
      </w:r>
      <w:r>
        <w:rPr>
          <w:rFonts w:cstheme="minorHAnsi"/>
          <w:iCs/>
        </w:rPr>
        <w:t xml:space="preserve">- </w:t>
      </w:r>
      <w:r w:rsidRPr="00257365">
        <w:rPr>
          <w:rFonts w:cstheme="minorHAnsi"/>
          <w:b/>
          <w:bCs/>
          <w:iCs/>
        </w:rPr>
        <w:t xml:space="preserve">Fellow </w:t>
      </w:r>
    </w:p>
    <w:p w14:paraId="5CF96DA3" w14:textId="1DF5B43B" w:rsidR="00257365" w:rsidRDefault="00257365" w:rsidP="0091692E">
      <w:pPr>
        <w:spacing w:line="20" w:lineRule="atLeast"/>
        <w:jc w:val="both"/>
        <w:rPr>
          <w:rFonts w:cstheme="minorHAnsi"/>
          <w:b/>
          <w:bCs/>
          <w:iCs/>
        </w:rPr>
      </w:pPr>
      <w:r w:rsidRPr="00257365">
        <w:rPr>
          <w:rFonts w:cstheme="minorHAnsi"/>
          <w:iCs/>
        </w:rPr>
        <w:t>AMERICAN BOARD OF EMERGENCY MEDICINE</w:t>
      </w:r>
      <w:r>
        <w:rPr>
          <w:rFonts w:cstheme="minorHAnsi"/>
          <w:iCs/>
        </w:rPr>
        <w:t xml:space="preserve"> - </w:t>
      </w:r>
      <w:r w:rsidRPr="006F1197">
        <w:rPr>
          <w:rFonts w:cstheme="minorHAnsi"/>
          <w:b/>
          <w:bCs/>
          <w:iCs/>
        </w:rPr>
        <w:t xml:space="preserve">Board </w:t>
      </w:r>
      <w:r w:rsidR="006F1197" w:rsidRPr="006A4251">
        <w:rPr>
          <w:rFonts w:cstheme="minorHAnsi"/>
          <w:b/>
          <w:bCs/>
          <w:iCs/>
        </w:rPr>
        <w:t>Certified</w:t>
      </w:r>
      <w:r w:rsidRPr="006A4251">
        <w:rPr>
          <w:rFonts w:cstheme="minorHAnsi"/>
          <w:b/>
          <w:bCs/>
          <w:iCs/>
        </w:rPr>
        <w:t xml:space="preserve"> </w:t>
      </w:r>
      <w:r w:rsidR="006A4251" w:rsidRPr="006A4251">
        <w:rPr>
          <w:rFonts w:cstheme="minorHAnsi"/>
          <w:b/>
          <w:bCs/>
          <w:iCs/>
        </w:rPr>
        <w:t>#37594</w:t>
      </w:r>
    </w:p>
    <w:p w14:paraId="241618AC" w14:textId="757B7E1F" w:rsidR="00CF5BCB" w:rsidRPr="007E1412" w:rsidRDefault="00CF5BCB" w:rsidP="0091692E">
      <w:pPr>
        <w:spacing w:line="20" w:lineRule="atLeast"/>
        <w:jc w:val="both"/>
        <w:rPr>
          <w:rFonts w:cstheme="minorHAnsi"/>
          <w:iCs/>
          <w:lang w:val="es-ES"/>
        </w:rPr>
      </w:pPr>
      <w:r>
        <w:rPr>
          <w:rFonts w:cstheme="minorHAnsi"/>
          <w:iCs/>
          <w:lang w:val="es-ES"/>
        </w:rPr>
        <w:t>AAMRO</w:t>
      </w:r>
      <w:r w:rsidR="000D76C1">
        <w:rPr>
          <w:rFonts w:cstheme="minorHAnsi"/>
          <w:iCs/>
          <w:lang w:val="es-ES"/>
        </w:rPr>
        <w:t>-</w:t>
      </w:r>
      <w:r w:rsidR="00A05BEB" w:rsidRPr="00F11252">
        <w:rPr>
          <w:rFonts w:cstheme="minorHAnsi"/>
          <w:b/>
          <w:bCs/>
          <w:iCs/>
          <w:lang w:val="es-ES"/>
        </w:rPr>
        <w:t>MRO Certification</w:t>
      </w:r>
      <w:r w:rsidR="000D76C1" w:rsidRPr="00F11252">
        <w:rPr>
          <w:rFonts w:cstheme="minorHAnsi"/>
          <w:b/>
          <w:bCs/>
          <w:iCs/>
          <w:lang w:val="es-ES"/>
        </w:rPr>
        <w:t xml:space="preserve"> #</w:t>
      </w:r>
      <w:r w:rsidR="000D76C1" w:rsidRPr="00F11252">
        <w:rPr>
          <w:rFonts w:cstheme="minorHAnsi"/>
          <w:b/>
          <w:bCs/>
          <w:iCs/>
          <w:lang w:val="es-ES"/>
        </w:rPr>
        <w:t>130908114</w:t>
      </w:r>
    </w:p>
    <w:p w14:paraId="6A3E7160" w14:textId="68EF79C5" w:rsidR="00E31FDC" w:rsidRPr="00CF5BCB" w:rsidRDefault="00E31FDC" w:rsidP="005E3CDE">
      <w:pPr>
        <w:spacing w:line="20" w:lineRule="atLeast"/>
        <w:jc w:val="both"/>
        <w:rPr>
          <w:rFonts w:cstheme="minorHAnsi"/>
          <w:b/>
          <w:bCs/>
          <w:iCs/>
          <w:lang w:val="es-ES"/>
        </w:rPr>
      </w:pPr>
      <w:r w:rsidRPr="00CF5BCB">
        <w:rPr>
          <w:rFonts w:cstheme="minorHAnsi"/>
          <w:iCs/>
          <w:lang w:val="es-ES"/>
        </w:rPr>
        <w:t>ALABAMA-</w:t>
      </w:r>
      <w:r w:rsidRPr="00CF5BCB">
        <w:rPr>
          <w:rFonts w:cstheme="minorHAnsi"/>
          <w:b/>
          <w:bCs/>
          <w:iCs/>
          <w:lang w:val="es-ES"/>
        </w:rPr>
        <w:t>Medical License #</w:t>
      </w:r>
      <w:r w:rsidR="00214D21" w:rsidRPr="00CF5BCB">
        <w:rPr>
          <w:rFonts w:cstheme="minorHAnsi"/>
          <w:b/>
          <w:bCs/>
          <w:iCs/>
          <w:lang w:val="es-ES"/>
        </w:rPr>
        <w:t>MD.47367</w:t>
      </w:r>
    </w:p>
    <w:p w14:paraId="5AC62F06" w14:textId="6B4A29E2" w:rsidR="008C29FC" w:rsidRPr="00CF5BCB" w:rsidRDefault="002C45BA" w:rsidP="008C29FC">
      <w:pPr>
        <w:spacing w:line="20" w:lineRule="atLeast"/>
        <w:jc w:val="both"/>
        <w:rPr>
          <w:rFonts w:cstheme="minorHAnsi"/>
          <w:b/>
          <w:bCs/>
          <w:iCs/>
          <w:lang w:val="es-ES"/>
        </w:rPr>
      </w:pPr>
      <w:r w:rsidRPr="00CF5BCB">
        <w:rPr>
          <w:rFonts w:cstheme="minorHAnsi"/>
          <w:iCs/>
          <w:lang w:val="es-ES"/>
        </w:rPr>
        <w:t>FLORIDA-</w:t>
      </w:r>
      <w:r w:rsidRPr="00CF5BCB">
        <w:rPr>
          <w:rFonts w:cstheme="minorHAnsi"/>
          <w:b/>
          <w:bCs/>
          <w:iCs/>
          <w:lang w:val="es-ES"/>
        </w:rPr>
        <w:t>Medical License #MD 164287</w:t>
      </w:r>
    </w:p>
    <w:p w14:paraId="7B840773" w14:textId="0A3BA53C" w:rsidR="00257365" w:rsidRDefault="001675E3" w:rsidP="00837BC8">
      <w:pPr>
        <w:spacing w:line="20" w:lineRule="atLeast"/>
        <w:jc w:val="both"/>
        <w:rPr>
          <w:rFonts w:cstheme="minorHAnsi"/>
          <w:b/>
          <w:bCs/>
          <w:iCs/>
        </w:rPr>
      </w:pPr>
      <w:r>
        <w:rPr>
          <w:rFonts w:cstheme="minorHAnsi"/>
          <w:iCs/>
        </w:rPr>
        <w:t>NEW YORK-</w:t>
      </w:r>
      <w:r w:rsidR="00257365" w:rsidRPr="006F1197">
        <w:rPr>
          <w:rFonts w:cstheme="minorHAnsi"/>
          <w:b/>
          <w:bCs/>
          <w:iCs/>
        </w:rPr>
        <w:t>Medical License #236573</w:t>
      </w:r>
    </w:p>
    <w:p w14:paraId="0264B22D" w14:textId="3E799413" w:rsidR="00837BC8" w:rsidRPr="000A36BB" w:rsidRDefault="00126657" w:rsidP="00837BC8">
      <w:pPr>
        <w:spacing w:line="20" w:lineRule="atLeast"/>
        <w:jc w:val="both"/>
        <w:rPr>
          <w:rFonts w:cstheme="minorHAnsi"/>
          <w:b/>
          <w:bCs/>
          <w:iCs/>
        </w:rPr>
      </w:pPr>
      <w:r>
        <w:rPr>
          <w:rFonts w:cstheme="minorHAnsi"/>
          <w:iCs/>
        </w:rPr>
        <w:t>RHODE ISLAND</w:t>
      </w:r>
      <w:r w:rsidR="000A36BB">
        <w:rPr>
          <w:rFonts w:cstheme="minorHAnsi"/>
          <w:iCs/>
        </w:rPr>
        <w:t>-</w:t>
      </w:r>
      <w:r w:rsidR="000A36BB">
        <w:rPr>
          <w:rFonts w:cstheme="minorHAnsi"/>
          <w:b/>
          <w:bCs/>
          <w:iCs/>
        </w:rPr>
        <w:t>Medical License</w:t>
      </w:r>
      <w:r w:rsidR="00910AA1">
        <w:rPr>
          <w:rFonts w:cstheme="minorHAnsi"/>
          <w:b/>
          <w:bCs/>
          <w:iCs/>
        </w:rPr>
        <w:t xml:space="preserve"> #MD</w:t>
      </w:r>
      <w:r w:rsidR="00FD35B2">
        <w:rPr>
          <w:rFonts w:cstheme="minorHAnsi"/>
          <w:b/>
          <w:bCs/>
          <w:iCs/>
        </w:rPr>
        <w:t>14969</w:t>
      </w:r>
    </w:p>
    <w:p w14:paraId="76640FD5" w14:textId="586BBB30" w:rsidR="00126657" w:rsidRPr="000A36BB" w:rsidRDefault="00126657" w:rsidP="00837BC8">
      <w:pPr>
        <w:spacing w:line="20" w:lineRule="atLeast"/>
        <w:jc w:val="both"/>
        <w:rPr>
          <w:rFonts w:cstheme="minorHAnsi"/>
          <w:b/>
          <w:bCs/>
          <w:iCs/>
        </w:rPr>
      </w:pPr>
      <w:r>
        <w:rPr>
          <w:rFonts w:cstheme="minorHAnsi"/>
          <w:iCs/>
        </w:rPr>
        <w:t>TENNESSEE</w:t>
      </w:r>
      <w:r w:rsidR="000A36BB">
        <w:rPr>
          <w:rFonts w:cstheme="minorHAnsi"/>
          <w:iCs/>
        </w:rPr>
        <w:t>-</w:t>
      </w:r>
      <w:r w:rsidR="000A36BB">
        <w:rPr>
          <w:rFonts w:cstheme="minorHAnsi"/>
          <w:b/>
          <w:bCs/>
          <w:iCs/>
        </w:rPr>
        <w:t>Medical License #69938</w:t>
      </w:r>
    </w:p>
    <w:p w14:paraId="579E6D7F" w14:textId="77777777" w:rsidR="00837BC8" w:rsidRDefault="00837BC8" w:rsidP="00837BC8">
      <w:pPr>
        <w:spacing w:line="20" w:lineRule="atLeast"/>
        <w:jc w:val="both"/>
        <w:rPr>
          <w:rFonts w:cstheme="minorHAnsi"/>
          <w:b/>
          <w:bCs/>
          <w:iCs/>
        </w:rPr>
      </w:pPr>
    </w:p>
    <w:p w14:paraId="45490328" w14:textId="77777777" w:rsidR="00837BC8" w:rsidRPr="00854E6A" w:rsidRDefault="00837BC8" w:rsidP="00837BC8">
      <w:pPr>
        <w:spacing w:line="20" w:lineRule="atLeast"/>
        <w:jc w:val="both"/>
        <w:rPr>
          <w:rFonts w:cstheme="minorHAnsi"/>
          <w:b/>
          <w:bCs/>
          <w:iCs/>
        </w:rPr>
      </w:pPr>
    </w:p>
    <w:p w14:paraId="581CFDD9" w14:textId="30C7A4DA" w:rsidR="00854E6A" w:rsidRPr="0091692E" w:rsidRDefault="00663B23" w:rsidP="0091692E">
      <w:pPr>
        <w:pStyle w:val="Heading1"/>
        <w:numPr>
          <w:ilvl w:val="0"/>
          <w:numId w:val="0"/>
        </w:numPr>
        <w:tabs>
          <w:tab w:val="clear" w:pos="720"/>
        </w:tabs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91692E">
        <w:rPr>
          <w:rFonts w:ascii="Arial" w:hAnsi="Arial" w:cs="Arial"/>
          <w:b/>
          <w:bCs/>
          <w:sz w:val="22"/>
          <w:szCs w:val="22"/>
        </w:rPr>
        <w:t>PROFESSIONAL ASSOCIATIONS</w:t>
      </w:r>
    </w:p>
    <w:p w14:paraId="27D50A9C" w14:textId="0CA718C2" w:rsidR="00854E6A" w:rsidRPr="0085703C" w:rsidRDefault="00854E6A" w:rsidP="0091692E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85703C">
        <w:rPr>
          <w:rFonts w:asciiTheme="minorHAnsi" w:hAnsiTheme="minorHAnsi" w:cstheme="minorHAnsi"/>
          <w:sz w:val="22"/>
          <w:szCs w:val="22"/>
        </w:rPr>
        <w:t>American College of Emergency Medicine, American College of Physician Executives</w:t>
      </w:r>
      <w:r w:rsidR="0095544A">
        <w:rPr>
          <w:rFonts w:asciiTheme="minorHAnsi" w:hAnsiTheme="minorHAnsi" w:cstheme="minorHAnsi"/>
          <w:sz w:val="22"/>
          <w:szCs w:val="22"/>
        </w:rPr>
        <w:t>, Alabama Medical Society, American Medical Association, Urgent Care Association</w:t>
      </w:r>
    </w:p>
    <w:p w14:paraId="5A76719D" w14:textId="36B57652" w:rsidR="009B093F" w:rsidRPr="0085703C" w:rsidRDefault="009B093F" w:rsidP="0091692E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0D99E3B5" w14:textId="77777777" w:rsidR="009B267B" w:rsidRDefault="009B267B" w:rsidP="00C77C99">
      <w:pPr>
        <w:pStyle w:val="BulletedList"/>
        <w:numPr>
          <w:ilvl w:val="0"/>
          <w:numId w:val="0"/>
        </w:numPr>
        <w:spacing w:after="120" w:line="2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F897512" w14:textId="3FBF299C" w:rsidR="006F1197" w:rsidRPr="00257365" w:rsidRDefault="005E3CDE" w:rsidP="00C77C99">
      <w:pPr>
        <w:pStyle w:val="BulletedList"/>
        <w:numPr>
          <w:ilvl w:val="0"/>
          <w:numId w:val="0"/>
        </w:numPr>
        <w:spacing w:after="120" w:line="2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</w:t>
      </w:r>
      <w:r w:rsidR="006F1197" w:rsidRPr="00257365">
        <w:rPr>
          <w:rFonts w:asciiTheme="minorHAnsi" w:hAnsiTheme="minorHAnsi" w:cstheme="minorHAnsi"/>
          <w:b/>
          <w:sz w:val="24"/>
          <w:szCs w:val="24"/>
        </w:rPr>
        <w:t>OARD OF DIRECTORS | LEADERSHIP</w:t>
      </w:r>
    </w:p>
    <w:p w14:paraId="075D1D1E" w14:textId="6527197E" w:rsidR="006F1197" w:rsidRPr="00D20D54" w:rsidRDefault="006F1197" w:rsidP="0091692E">
      <w:pPr>
        <w:pStyle w:val="BulletedList"/>
        <w:numPr>
          <w:ilvl w:val="0"/>
          <w:numId w:val="0"/>
        </w:numPr>
        <w:spacing w:after="0" w:line="20" w:lineRule="atLeast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0D54">
        <w:rPr>
          <w:rFonts w:asciiTheme="minorHAnsi" w:hAnsiTheme="minorHAnsi" w:cstheme="minorHAnsi"/>
          <w:b/>
          <w:sz w:val="22"/>
          <w:szCs w:val="22"/>
        </w:rPr>
        <w:t xml:space="preserve">Advisory Board; </w:t>
      </w:r>
      <w:r w:rsidRPr="00D20D54">
        <w:rPr>
          <w:rFonts w:asciiTheme="minorHAnsi" w:hAnsiTheme="minorHAnsi" w:cstheme="minorHAnsi"/>
          <w:bCs/>
          <w:sz w:val="22"/>
          <w:szCs w:val="22"/>
        </w:rPr>
        <w:t>Ithaca College Physician Assistant Program, Ithaca, NY, 2020-</w:t>
      </w:r>
      <w:r w:rsidR="00371D4E">
        <w:rPr>
          <w:rFonts w:asciiTheme="minorHAnsi" w:hAnsiTheme="minorHAnsi" w:cstheme="minorHAnsi"/>
          <w:bCs/>
          <w:sz w:val="22"/>
          <w:szCs w:val="22"/>
        </w:rPr>
        <w:t>2022</w:t>
      </w:r>
    </w:p>
    <w:p w14:paraId="1A32B8D4" w14:textId="6B994B69" w:rsidR="006F1197" w:rsidRPr="00D20D54" w:rsidRDefault="006F1197" w:rsidP="0091692E">
      <w:pPr>
        <w:tabs>
          <w:tab w:val="left" w:pos="-590"/>
        </w:tabs>
        <w:spacing w:line="20" w:lineRule="atLeast"/>
        <w:jc w:val="left"/>
        <w:rPr>
          <w:rFonts w:eastAsia="Times New Roman" w:cstheme="minorHAnsi"/>
          <w:bCs/>
          <w:spacing w:val="-5"/>
          <w:u w:val="single"/>
        </w:rPr>
      </w:pPr>
      <w:r w:rsidRPr="00D20D54">
        <w:rPr>
          <w:rFonts w:eastAsia="Times New Roman" w:cstheme="minorHAnsi"/>
          <w:b/>
          <w:spacing w:val="-5"/>
        </w:rPr>
        <w:t>Member, Board of Directors (2015-2020)</w:t>
      </w:r>
      <w:r w:rsidR="00854E6A">
        <w:rPr>
          <w:rFonts w:eastAsia="Times New Roman" w:cstheme="minorHAnsi"/>
          <w:b/>
          <w:spacing w:val="-5"/>
        </w:rPr>
        <w:t xml:space="preserve">, </w:t>
      </w:r>
      <w:r w:rsidRPr="00D20D54">
        <w:rPr>
          <w:rFonts w:eastAsia="Times New Roman" w:cstheme="minorHAnsi"/>
          <w:b/>
          <w:spacing w:val="-5"/>
        </w:rPr>
        <w:t xml:space="preserve">President (2017-2018); </w:t>
      </w:r>
      <w:r w:rsidRPr="00D20D54">
        <w:rPr>
          <w:rFonts w:eastAsia="Times New Roman" w:cstheme="minorHAnsi"/>
          <w:bCs/>
          <w:spacing w:val="-5"/>
        </w:rPr>
        <w:t>Tompkins County Medical Society, Ithaca, NY</w:t>
      </w:r>
      <w:r w:rsidR="00854E6A">
        <w:rPr>
          <w:rFonts w:eastAsia="Times New Roman" w:cstheme="minorHAnsi"/>
          <w:bCs/>
          <w:spacing w:val="-5"/>
        </w:rPr>
        <w:t xml:space="preserve"> - </w:t>
      </w:r>
      <w:r w:rsidRPr="00D20D54">
        <w:rPr>
          <w:rFonts w:eastAsia="Times New Roman" w:cstheme="minorHAnsi"/>
          <w:bCs/>
          <w:spacing w:val="-5"/>
        </w:rPr>
        <w:t>2014-</w:t>
      </w:r>
      <w:r w:rsidR="00371D4E">
        <w:rPr>
          <w:rFonts w:eastAsia="Times New Roman" w:cstheme="minorHAnsi"/>
          <w:bCs/>
          <w:spacing w:val="-5"/>
        </w:rPr>
        <w:t>2022</w:t>
      </w:r>
    </w:p>
    <w:p w14:paraId="26E967F2" w14:textId="7D0913EC" w:rsidR="006F1197" w:rsidRPr="00D20D54" w:rsidRDefault="006F1197" w:rsidP="0091692E">
      <w:pPr>
        <w:pStyle w:val="BulletedList"/>
        <w:numPr>
          <w:ilvl w:val="0"/>
          <w:numId w:val="0"/>
        </w:numPr>
        <w:spacing w:after="0" w:line="20" w:lineRule="atLeast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0D54">
        <w:rPr>
          <w:rFonts w:asciiTheme="minorHAnsi" w:hAnsiTheme="minorHAnsi" w:cstheme="minorHAnsi"/>
          <w:b/>
          <w:sz w:val="22"/>
          <w:szCs w:val="22"/>
        </w:rPr>
        <w:t xml:space="preserve">Executive Team and Representative to the State House of Delegates; </w:t>
      </w:r>
      <w:r w:rsidRPr="00D20D54">
        <w:rPr>
          <w:rFonts w:asciiTheme="minorHAnsi" w:hAnsiTheme="minorHAnsi" w:cstheme="minorHAnsi"/>
          <w:bCs/>
          <w:sz w:val="22"/>
          <w:szCs w:val="22"/>
        </w:rPr>
        <w:t>Fifth District of the Medical Society of the State of New York</w:t>
      </w:r>
      <w:r w:rsidRPr="00D20D5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D20D54">
        <w:rPr>
          <w:rFonts w:asciiTheme="minorHAnsi" w:hAnsiTheme="minorHAnsi" w:cstheme="minorHAnsi"/>
          <w:bCs/>
          <w:sz w:val="22"/>
          <w:szCs w:val="22"/>
        </w:rPr>
        <w:t>Central New York</w:t>
      </w:r>
      <w:r w:rsidR="00854E6A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D20D54">
        <w:rPr>
          <w:rFonts w:asciiTheme="minorHAnsi" w:hAnsiTheme="minorHAnsi" w:cstheme="minorHAnsi"/>
          <w:sz w:val="22"/>
          <w:szCs w:val="22"/>
        </w:rPr>
        <w:t>2018-2020</w:t>
      </w:r>
    </w:p>
    <w:p w14:paraId="63457AF7" w14:textId="340F3E01" w:rsidR="006F1197" w:rsidRPr="00D20D54" w:rsidRDefault="006F1197" w:rsidP="0091692E">
      <w:pPr>
        <w:pStyle w:val="BulletedList"/>
        <w:numPr>
          <w:ilvl w:val="0"/>
          <w:numId w:val="0"/>
        </w:numPr>
        <w:spacing w:after="0" w:line="20" w:lineRule="atLeast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D20D54">
        <w:rPr>
          <w:rFonts w:asciiTheme="minorHAnsi" w:hAnsiTheme="minorHAnsi" w:cstheme="minorHAnsi"/>
          <w:b/>
          <w:sz w:val="22"/>
          <w:szCs w:val="22"/>
        </w:rPr>
        <w:t>Board of Directors;</w:t>
      </w:r>
      <w:r w:rsidRPr="00D20D54">
        <w:rPr>
          <w:rFonts w:asciiTheme="minorHAnsi" w:hAnsiTheme="minorHAnsi" w:cstheme="minorHAnsi"/>
          <w:bCs/>
          <w:sz w:val="22"/>
          <w:szCs w:val="22"/>
        </w:rPr>
        <w:t xml:space="preserve"> Onondaga County Medical Society, Syracuse, NY</w:t>
      </w:r>
      <w:r w:rsidR="00854E6A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D20D54">
        <w:rPr>
          <w:rFonts w:asciiTheme="minorHAnsi" w:hAnsiTheme="minorHAnsi" w:cstheme="minorHAnsi"/>
          <w:bCs/>
          <w:sz w:val="22"/>
          <w:szCs w:val="22"/>
        </w:rPr>
        <w:t>2017-2020</w:t>
      </w:r>
    </w:p>
    <w:p w14:paraId="7B8B3D94" w14:textId="55F69251" w:rsidR="006F1197" w:rsidRPr="00D20D54" w:rsidRDefault="006F1197" w:rsidP="0091692E">
      <w:pPr>
        <w:pStyle w:val="BulletedList"/>
        <w:numPr>
          <w:ilvl w:val="0"/>
          <w:numId w:val="0"/>
        </w:numPr>
        <w:spacing w:after="0" w:line="20" w:lineRule="atLeast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D20D54">
        <w:rPr>
          <w:rFonts w:asciiTheme="minorHAnsi" w:hAnsiTheme="minorHAnsi" w:cstheme="minorHAnsi"/>
          <w:b/>
          <w:sz w:val="22"/>
          <w:szCs w:val="22"/>
        </w:rPr>
        <w:t xml:space="preserve">Advisory Board; </w:t>
      </w:r>
      <w:r w:rsidRPr="00D20D54">
        <w:rPr>
          <w:rFonts w:asciiTheme="minorHAnsi" w:hAnsiTheme="minorHAnsi" w:cstheme="minorHAnsi"/>
          <w:bCs/>
          <w:sz w:val="22"/>
          <w:szCs w:val="22"/>
        </w:rPr>
        <w:t>Ithaca Rescue Mission, Ithaca, NY</w:t>
      </w:r>
      <w:r w:rsidR="00854E6A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D20D54">
        <w:rPr>
          <w:rFonts w:asciiTheme="minorHAnsi" w:hAnsiTheme="minorHAnsi" w:cstheme="minorHAnsi"/>
          <w:bCs/>
          <w:sz w:val="22"/>
          <w:szCs w:val="22"/>
        </w:rPr>
        <w:t>2017-2018</w:t>
      </w:r>
    </w:p>
    <w:p w14:paraId="27C64D87" w14:textId="5F38549C" w:rsidR="006F1197" w:rsidRPr="00D20D54" w:rsidRDefault="006F1197" w:rsidP="0091692E">
      <w:pPr>
        <w:pStyle w:val="BulletedList"/>
        <w:numPr>
          <w:ilvl w:val="0"/>
          <w:numId w:val="0"/>
        </w:numPr>
        <w:spacing w:after="0" w:line="20" w:lineRule="atLeast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D20D54">
        <w:rPr>
          <w:rFonts w:asciiTheme="minorHAnsi" w:hAnsiTheme="minorHAnsi" w:cstheme="minorHAnsi"/>
          <w:b/>
          <w:sz w:val="22"/>
          <w:szCs w:val="22"/>
        </w:rPr>
        <w:t>Representative of the Northeast Regional Urgent Care Association;</w:t>
      </w:r>
      <w:r w:rsidRPr="00D20D54">
        <w:rPr>
          <w:rFonts w:asciiTheme="minorHAnsi" w:hAnsiTheme="minorHAnsi" w:cstheme="minorHAnsi"/>
          <w:sz w:val="22"/>
          <w:szCs w:val="22"/>
        </w:rPr>
        <w:t xml:space="preserve"> New York State Antimicrobial Resistance Task Force, Albany, NY</w:t>
      </w:r>
      <w:r w:rsidR="00854E6A">
        <w:rPr>
          <w:rFonts w:asciiTheme="minorHAnsi" w:hAnsiTheme="minorHAnsi" w:cstheme="minorHAnsi"/>
          <w:sz w:val="22"/>
          <w:szCs w:val="22"/>
        </w:rPr>
        <w:t xml:space="preserve"> - </w:t>
      </w:r>
      <w:r w:rsidRPr="00D20D54">
        <w:rPr>
          <w:rFonts w:asciiTheme="minorHAnsi" w:hAnsiTheme="minorHAnsi" w:cstheme="minorHAnsi"/>
          <w:sz w:val="22"/>
          <w:szCs w:val="22"/>
        </w:rPr>
        <w:t>2016-present</w:t>
      </w:r>
    </w:p>
    <w:p w14:paraId="7D990A22" w14:textId="0DC5A6CE" w:rsidR="006F1197" w:rsidRPr="00D20D54" w:rsidRDefault="006F1197" w:rsidP="0091692E">
      <w:pPr>
        <w:pStyle w:val="BulletedList"/>
        <w:numPr>
          <w:ilvl w:val="0"/>
          <w:numId w:val="0"/>
        </w:numPr>
        <w:spacing w:after="0" w:line="20" w:lineRule="atLeast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D20D54">
        <w:rPr>
          <w:rFonts w:asciiTheme="minorHAnsi" w:hAnsiTheme="minorHAnsi" w:cstheme="minorHAnsi"/>
          <w:b/>
          <w:sz w:val="22"/>
          <w:szCs w:val="22"/>
        </w:rPr>
        <w:t>Member;</w:t>
      </w:r>
      <w:r w:rsidRPr="00D20D54">
        <w:rPr>
          <w:rFonts w:asciiTheme="minorHAnsi" w:hAnsiTheme="minorHAnsi" w:cstheme="minorHAnsi"/>
          <w:sz w:val="22"/>
          <w:szCs w:val="22"/>
        </w:rPr>
        <w:t xml:space="preserve"> Rotary Club, Ithaca, NY</w:t>
      </w:r>
      <w:r w:rsidR="00854E6A">
        <w:rPr>
          <w:rFonts w:asciiTheme="minorHAnsi" w:hAnsiTheme="minorHAnsi" w:cstheme="minorHAnsi"/>
          <w:sz w:val="22"/>
          <w:szCs w:val="22"/>
        </w:rPr>
        <w:t xml:space="preserve"> - </w:t>
      </w:r>
      <w:r w:rsidRPr="00D20D54">
        <w:rPr>
          <w:rFonts w:asciiTheme="minorHAnsi" w:hAnsiTheme="minorHAnsi" w:cstheme="minorHAnsi"/>
          <w:sz w:val="22"/>
          <w:szCs w:val="22"/>
        </w:rPr>
        <w:t>2014-present</w:t>
      </w:r>
    </w:p>
    <w:p w14:paraId="7326AF3D" w14:textId="38C1C9EF" w:rsidR="006F1197" w:rsidRPr="00D20D54" w:rsidRDefault="006F1197" w:rsidP="0091692E">
      <w:pPr>
        <w:pStyle w:val="BulletedList"/>
        <w:numPr>
          <w:ilvl w:val="0"/>
          <w:numId w:val="0"/>
        </w:numPr>
        <w:spacing w:after="0" w:line="20" w:lineRule="atLeast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D20D54">
        <w:rPr>
          <w:rFonts w:asciiTheme="minorHAnsi" w:hAnsiTheme="minorHAnsi" w:cstheme="minorHAnsi"/>
          <w:b/>
          <w:sz w:val="22"/>
          <w:szCs w:val="22"/>
        </w:rPr>
        <w:t xml:space="preserve">Board of Directors; </w:t>
      </w:r>
      <w:r w:rsidRPr="00D20D54">
        <w:rPr>
          <w:rFonts w:asciiTheme="minorHAnsi" w:hAnsiTheme="minorHAnsi" w:cstheme="minorHAnsi"/>
          <w:bCs/>
          <w:sz w:val="22"/>
          <w:szCs w:val="22"/>
        </w:rPr>
        <w:t>Cayuga Addiction Recovery Service, Ithaca, NY</w:t>
      </w:r>
      <w:r w:rsidR="00854E6A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D20D54">
        <w:rPr>
          <w:rFonts w:asciiTheme="minorHAnsi" w:hAnsiTheme="minorHAnsi" w:cstheme="minorHAnsi"/>
          <w:bCs/>
          <w:sz w:val="22"/>
          <w:szCs w:val="22"/>
        </w:rPr>
        <w:t>2013-2016</w:t>
      </w:r>
    </w:p>
    <w:p w14:paraId="2E1D9ECA" w14:textId="77BDAFD5" w:rsidR="006F1197" w:rsidRPr="00D20D54" w:rsidRDefault="006F1197" w:rsidP="0091692E">
      <w:pPr>
        <w:pStyle w:val="BulletedList"/>
        <w:numPr>
          <w:ilvl w:val="0"/>
          <w:numId w:val="0"/>
        </w:numPr>
        <w:spacing w:after="0" w:line="20" w:lineRule="atLeast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D20D54">
        <w:rPr>
          <w:rFonts w:asciiTheme="minorHAnsi" w:hAnsiTheme="minorHAnsi" w:cstheme="minorHAnsi"/>
          <w:b/>
          <w:sz w:val="22"/>
          <w:szCs w:val="22"/>
        </w:rPr>
        <w:t xml:space="preserve">School Board Member </w:t>
      </w:r>
      <w:r w:rsidR="0091692E">
        <w:rPr>
          <w:rFonts w:asciiTheme="minorHAnsi" w:hAnsiTheme="minorHAnsi" w:cstheme="minorHAnsi"/>
          <w:b/>
          <w:sz w:val="22"/>
          <w:szCs w:val="22"/>
        </w:rPr>
        <w:t xml:space="preserve">&amp; VP </w:t>
      </w:r>
      <w:r w:rsidRPr="00D20D54">
        <w:rPr>
          <w:rFonts w:asciiTheme="minorHAnsi" w:hAnsiTheme="minorHAnsi" w:cstheme="minorHAnsi"/>
          <w:b/>
          <w:sz w:val="22"/>
          <w:szCs w:val="22"/>
        </w:rPr>
        <w:t xml:space="preserve"> (2010-2011); </w:t>
      </w:r>
      <w:r w:rsidRPr="00D20D54">
        <w:rPr>
          <w:rFonts w:asciiTheme="minorHAnsi" w:hAnsiTheme="minorHAnsi" w:cstheme="minorHAnsi"/>
          <w:bCs/>
          <w:sz w:val="22"/>
          <w:szCs w:val="22"/>
        </w:rPr>
        <w:t>Cortland Enlarged City School District Board of Education, Cortland, NY</w:t>
      </w:r>
      <w:r w:rsidR="00854E6A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D20D54">
        <w:rPr>
          <w:rFonts w:asciiTheme="minorHAnsi" w:hAnsiTheme="minorHAnsi" w:cstheme="minorHAnsi"/>
          <w:bCs/>
          <w:sz w:val="22"/>
          <w:szCs w:val="22"/>
        </w:rPr>
        <w:t>2009-2011</w:t>
      </w:r>
    </w:p>
    <w:p w14:paraId="6A890513" w14:textId="60B17F9B" w:rsidR="006F1197" w:rsidRPr="00850580" w:rsidRDefault="006F1197" w:rsidP="00850580">
      <w:pPr>
        <w:pStyle w:val="BulletedList"/>
        <w:numPr>
          <w:ilvl w:val="0"/>
          <w:numId w:val="0"/>
        </w:numPr>
        <w:spacing w:line="20" w:lineRule="atLeast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D20D54">
        <w:rPr>
          <w:rFonts w:asciiTheme="minorHAnsi" w:hAnsiTheme="minorHAnsi" w:cstheme="minorHAnsi"/>
          <w:b/>
          <w:sz w:val="22"/>
          <w:szCs w:val="22"/>
        </w:rPr>
        <w:t>Member;</w:t>
      </w:r>
      <w:r w:rsidRPr="00D20D54">
        <w:rPr>
          <w:rFonts w:asciiTheme="minorHAnsi" w:hAnsiTheme="minorHAnsi" w:cstheme="minorHAnsi"/>
          <w:sz w:val="22"/>
          <w:szCs w:val="22"/>
        </w:rPr>
        <w:t xml:space="preserve"> Susquehanna Regional EMS Council, Binghamton, NY</w:t>
      </w:r>
      <w:r w:rsidR="00854E6A">
        <w:rPr>
          <w:rFonts w:asciiTheme="minorHAnsi" w:hAnsiTheme="minorHAnsi" w:cstheme="minorHAnsi"/>
          <w:sz w:val="22"/>
          <w:szCs w:val="22"/>
        </w:rPr>
        <w:t xml:space="preserve"> -</w:t>
      </w:r>
      <w:r w:rsidRPr="00D20D54">
        <w:rPr>
          <w:rFonts w:asciiTheme="minorHAnsi" w:hAnsiTheme="minorHAnsi" w:cstheme="minorHAnsi"/>
          <w:sz w:val="22"/>
          <w:szCs w:val="22"/>
        </w:rPr>
        <w:t xml:space="preserve"> 2008-2010</w:t>
      </w:r>
    </w:p>
    <w:p w14:paraId="68982D73" w14:textId="2D809285" w:rsidR="00630485" w:rsidRPr="00D20D54" w:rsidRDefault="00630485" w:rsidP="00D20D54">
      <w:pPr>
        <w:tabs>
          <w:tab w:val="right" w:pos="9936"/>
        </w:tabs>
        <w:spacing w:line="20" w:lineRule="atLeast"/>
        <w:rPr>
          <w:rFonts w:cstheme="minorHAnsi"/>
          <w:b/>
          <w:u w:val="single"/>
        </w:rPr>
      </w:pPr>
    </w:p>
    <w:p w14:paraId="781733AA" w14:textId="77777777" w:rsidR="001370D2" w:rsidRDefault="001370D2" w:rsidP="006F1197">
      <w:pPr>
        <w:tabs>
          <w:tab w:val="right" w:pos="9936"/>
        </w:tabs>
        <w:spacing w:after="120" w:line="20" w:lineRule="atLeast"/>
        <w:rPr>
          <w:rFonts w:cstheme="minorHAnsi"/>
          <w:b/>
          <w:sz w:val="24"/>
          <w:szCs w:val="24"/>
        </w:rPr>
      </w:pPr>
    </w:p>
    <w:p w14:paraId="27950858" w14:textId="77777777" w:rsidR="001370D2" w:rsidRDefault="001370D2" w:rsidP="006F1197">
      <w:pPr>
        <w:tabs>
          <w:tab w:val="right" w:pos="9936"/>
        </w:tabs>
        <w:spacing w:after="120" w:line="20" w:lineRule="atLeast"/>
        <w:rPr>
          <w:rFonts w:cstheme="minorHAnsi"/>
          <w:b/>
          <w:sz w:val="24"/>
          <w:szCs w:val="24"/>
        </w:rPr>
      </w:pPr>
    </w:p>
    <w:p w14:paraId="62D15028" w14:textId="228FC622" w:rsidR="001370D2" w:rsidRDefault="001370D2" w:rsidP="006F1197">
      <w:pPr>
        <w:tabs>
          <w:tab w:val="right" w:pos="9936"/>
        </w:tabs>
        <w:spacing w:after="120" w:line="20" w:lineRule="atLeast"/>
        <w:rPr>
          <w:rFonts w:cstheme="minorHAnsi"/>
          <w:b/>
          <w:sz w:val="24"/>
          <w:szCs w:val="24"/>
        </w:rPr>
      </w:pPr>
    </w:p>
    <w:p w14:paraId="00B0C8AB" w14:textId="190EF215" w:rsidR="001370D2" w:rsidRDefault="001370D2" w:rsidP="006F1197">
      <w:pPr>
        <w:tabs>
          <w:tab w:val="right" w:pos="9936"/>
        </w:tabs>
        <w:spacing w:after="120" w:line="20" w:lineRule="atLeast"/>
        <w:rPr>
          <w:rFonts w:cstheme="minorHAnsi"/>
          <w:b/>
          <w:sz w:val="24"/>
          <w:szCs w:val="24"/>
        </w:rPr>
      </w:pPr>
    </w:p>
    <w:p w14:paraId="6F186C7A" w14:textId="6C15397D" w:rsidR="0085703C" w:rsidRDefault="0085703C" w:rsidP="006F1197">
      <w:pPr>
        <w:tabs>
          <w:tab w:val="right" w:pos="9936"/>
        </w:tabs>
        <w:spacing w:after="120" w:line="20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RESUME ADDENDUM – LOUANNE GIANGRECO</w:t>
      </w:r>
    </w:p>
    <w:p w14:paraId="3881C053" w14:textId="727E3732" w:rsidR="00630485" w:rsidRPr="006F1197" w:rsidRDefault="006F1197" w:rsidP="006F1197">
      <w:pPr>
        <w:tabs>
          <w:tab w:val="right" w:pos="9936"/>
        </w:tabs>
        <w:spacing w:after="120" w:line="20" w:lineRule="atLeast"/>
        <w:rPr>
          <w:rFonts w:cstheme="minorHAnsi"/>
          <w:b/>
          <w:sz w:val="24"/>
          <w:szCs w:val="24"/>
        </w:rPr>
      </w:pPr>
      <w:r w:rsidRPr="006F1197">
        <w:rPr>
          <w:rFonts w:cstheme="minorHAnsi"/>
          <w:b/>
          <w:sz w:val="24"/>
          <w:szCs w:val="24"/>
        </w:rPr>
        <w:t>PUBLICATIONS</w:t>
      </w:r>
    </w:p>
    <w:p w14:paraId="6693BDDF" w14:textId="4C610DD4" w:rsidR="00B141AB" w:rsidRPr="006F1197" w:rsidRDefault="00F63B60" w:rsidP="006F1197">
      <w:pPr>
        <w:tabs>
          <w:tab w:val="right" w:pos="9936"/>
        </w:tabs>
        <w:spacing w:after="120" w:line="20" w:lineRule="atLeast"/>
        <w:jc w:val="left"/>
        <w:rPr>
          <w:rFonts w:cstheme="minorHAnsi"/>
          <w:b/>
        </w:rPr>
      </w:pPr>
      <w:r w:rsidRPr="006F1197">
        <w:rPr>
          <w:rFonts w:cstheme="minorHAnsi"/>
          <w:bCs/>
        </w:rPr>
        <w:t xml:space="preserve">Justiniano, CF, Loria, A, Hellenthal, NJ, Schiralli, MP, Soto, FC, Albright, JB, Giangreco, L, Temple, L, Fleming, FJ.  </w:t>
      </w:r>
      <w:r w:rsidR="00B141AB" w:rsidRPr="006F1197">
        <w:rPr>
          <w:rFonts w:cstheme="minorHAnsi"/>
          <w:b/>
        </w:rPr>
        <w:t>The accumulation of ERAS (Enhanced recovery after surgery) components reduces post-colectomy length of stay at small and low volume hospitals</w:t>
      </w:r>
      <w:r w:rsidRPr="006F1197">
        <w:rPr>
          <w:rFonts w:cstheme="minorHAnsi"/>
          <w:b/>
        </w:rPr>
        <w:t xml:space="preserve">.  </w:t>
      </w:r>
      <w:r w:rsidRPr="006F1197">
        <w:rPr>
          <w:rFonts w:cstheme="minorHAnsi"/>
          <w:bCs/>
          <w:i/>
          <w:iCs/>
        </w:rPr>
        <w:t>The American Journal of Surgery.</w:t>
      </w:r>
      <w:r w:rsidRPr="006F1197">
        <w:rPr>
          <w:rFonts w:cstheme="minorHAnsi"/>
          <w:bCs/>
        </w:rPr>
        <w:t xml:space="preserve">  Published July 6, 2021.  </w:t>
      </w:r>
      <w:hyperlink r:id="rId11" w:history="1">
        <w:r w:rsidRPr="006F1197">
          <w:rPr>
            <w:rStyle w:val="Hyperlink"/>
            <w:rFonts w:cstheme="minorHAnsi"/>
            <w:bCs/>
          </w:rPr>
          <w:t>https://doi.org/10.1016/j.amjsurg.2021.07.004</w:t>
        </w:r>
      </w:hyperlink>
    </w:p>
    <w:p w14:paraId="00276627" w14:textId="066F1D1C" w:rsidR="00F63B60" w:rsidRPr="006F1197" w:rsidRDefault="00F63B60" w:rsidP="006F1197">
      <w:pPr>
        <w:tabs>
          <w:tab w:val="right" w:pos="9936"/>
        </w:tabs>
        <w:spacing w:line="20" w:lineRule="atLeast"/>
        <w:jc w:val="both"/>
        <w:rPr>
          <w:rFonts w:cstheme="minorHAnsi"/>
          <w:bCs/>
        </w:rPr>
      </w:pPr>
      <w:r w:rsidRPr="006F1197">
        <w:rPr>
          <w:rFonts w:cstheme="minorHAnsi"/>
          <w:bCs/>
        </w:rPr>
        <w:t xml:space="preserve">Lindemer, E, Jouni, M, Nikolaev, N, Reidy, P, Mattie, H, Rogers, JK, Giangreco, L, Sherman, M, Bartels, M, Panch, T. </w:t>
      </w:r>
      <w:r w:rsidRPr="006F1197">
        <w:rPr>
          <w:rFonts w:cstheme="minorHAnsi"/>
          <w:b/>
        </w:rPr>
        <w:t>A pragmatic methodology for the evaluation of digital care management in the context of multimorbidity.</w:t>
      </w:r>
      <w:r w:rsidRPr="006F1197">
        <w:rPr>
          <w:rFonts w:cstheme="minorHAnsi"/>
          <w:bCs/>
        </w:rPr>
        <w:t xml:space="preserve"> Jan-Dec 2021;24(1):373-385. doi: 10.1080/13696998.2021.1890416.</w:t>
      </w:r>
    </w:p>
    <w:p w14:paraId="57F5041D" w14:textId="77777777" w:rsidR="00F63B60" w:rsidRPr="006F1197" w:rsidRDefault="00F63B60" w:rsidP="006F1197">
      <w:pPr>
        <w:tabs>
          <w:tab w:val="right" w:pos="9936"/>
        </w:tabs>
        <w:spacing w:line="20" w:lineRule="atLeast"/>
        <w:jc w:val="both"/>
        <w:rPr>
          <w:rFonts w:cstheme="minorHAnsi"/>
          <w:bCs/>
        </w:rPr>
      </w:pPr>
    </w:p>
    <w:p w14:paraId="5909068E" w14:textId="07E84F82" w:rsidR="00935D7F" w:rsidRPr="006F1197" w:rsidRDefault="007831D6" w:rsidP="006F1197">
      <w:pPr>
        <w:tabs>
          <w:tab w:val="right" w:pos="9936"/>
        </w:tabs>
        <w:spacing w:before="40" w:after="120" w:line="20" w:lineRule="atLeast"/>
        <w:rPr>
          <w:rFonts w:cstheme="minorHAnsi"/>
          <w:b/>
          <w:sz w:val="24"/>
          <w:szCs w:val="24"/>
        </w:rPr>
      </w:pPr>
      <w:r w:rsidRPr="006F1197">
        <w:rPr>
          <w:rFonts w:cstheme="minorHAnsi"/>
          <w:b/>
          <w:sz w:val="24"/>
          <w:szCs w:val="24"/>
        </w:rPr>
        <w:t>LECTURES AND FACULTY</w:t>
      </w:r>
    </w:p>
    <w:p w14:paraId="4A1275C3" w14:textId="02BF05E9" w:rsidR="000F2E27" w:rsidRPr="006F072A" w:rsidRDefault="000F2E27" w:rsidP="006F1197">
      <w:pPr>
        <w:spacing w:after="120" w:line="20" w:lineRule="atLeast"/>
        <w:jc w:val="left"/>
        <w:rPr>
          <w:rFonts w:cstheme="minorHAnsi"/>
        </w:rPr>
      </w:pPr>
      <w:r>
        <w:rPr>
          <w:rFonts w:cstheme="minorHAnsi"/>
        </w:rPr>
        <w:t>America’s Health Insurance Plans (AHIP</w:t>
      </w:r>
      <w:r w:rsidR="006F072A">
        <w:rPr>
          <w:rFonts w:cstheme="minorHAnsi"/>
        </w:rPr>
        <w:t xml:space="preserve">); National Conference, Las Vegas, NV.  </w:t>
      </w:r>
      <w:r w:rsidR="006F072A">
        <w:rPr>
          <w:rFonts w:cstheme="minorHAnsi"/>
          <w:b/>
          <w:bCs/>
        </w:rPr>
        <w:t>“Rethinking Well-Being Platforms:  Driving Health and Preventative Care”</w:t>
      </w:r>
      <w:r w:rsidR="006F072A">
        <w:rPr>
          <w:rFonts w:cstheme="minorHAnsi"/>
        </w:rPr>
        <w:t>; 2022</w:t>
      </w:r>
    </w:p>
    <w:p w14:paraId="4E337247" w14:textId="327DE4C8" w:rsidR="000F2E27" w:rsidRPr="006F072A" w:rsidRDefault="006F072A" w:rsidP="006F1197">
      <w:pPr>
        <w:spacing w:after="120" w:line="20" w:lineRule="atLeast"/>
        <w:jc w:val="left"/>
        <w:rPr>
          <w:rFonts w:cstheme="minorHAnsi"/>
        </w:rPr>
      </w:pPr>
      <w:r>
        <w:rPr>
          <w:rFonts w:cstheme="minorHAnsi"/>
        </w:rPr>
        <w:t xml:space="preserve">Ithaca College, Physician Assistant Program, Ithaca, NY.  </w:t>
      </w:r>
      <w:r>
        <w:rPr>
          <w:rFonts w:cstheme="minorHAnsi"/>
          <w:b/>
          <w:bCs/>
        </w:rPr>
        <w:t xml:space="preserve">“Clinical Laboratory Medicine”; </w:t>
      </w:r>
      <w:r>
        <w:rPr>
          <w:rFonts w:cstheme="minorHAnsi"/>
        </w:rPr>
        <w:t>2022</w:t>
      </w:r>
    </w:p>
    <w:p w14:paraId="33C0C1B7" w14:textId="413CA284" w:rsidR="003270D2" w:rsidRPr="003270D2" w:rsidRDefault="003270D2" w:rsidP="006F1197">
      <w:pPr>
        <w:spacing w:after="120" w:line="20" w:lineRule="atLeast"/>
        <w:jc w:val="left"/>
        <w:rPr>
          <w:rFonts w:cstheme="minorHAnsi"/>
        </w:rPr>
      </w:pPr>
      <w:r>
        <w:rPr>
          <w:rFonts w:cstheme="minorHAnsi"/>
        </w:rPr>
        <w:t>WellRight, Webinar.  “</w:t>
      </w:r>
      <w:r>
        <w:rPr>
          <w:rFonts w:cstheme="minorHAnsi"/>
          <w:b/>
          <w:bCs/>
        </w:rPr>
        <w:t xml:space="preserve">Why Personalization is the Secret to Your Wellness Program Success”; </w:t>
      </w:r>
      <w:r>
        <w:rPr>
          <w:rFonts w:cstheme="minorHAnsi"/>
        </w:rPr>
        <w:t>2022.</w:t>
      </w:r>
    </w:p>
    <w:p w14:paraId="50473219" w14:textId="23748746" w:rsidR="00F62F42" w:rsidRDefault="00F62F42" w:rsidP="006F1197">
      <w:pPr>
        <w:spacing w:after="120" w:line="20" w:lineRule="atLeast"/>
        <w:jc w:val="left"/>
        <w:rPr>
          <w:rFonts w:cstheme="minorHAnsi"/>
        </w:rPr>
      </w:pPr>
      <w:r>
        <w:rPr>
          <w:rFonts w:cstheme="minorHAnsi"/>
        </w:rPr>
        <w:t>WellRight</w:t>
      </w:r>
      <w:r w:rsidR="003270D2">
        <w:rPr>
          <w:rFonts w:cstheme="minorHAnsi"/>
        </w:rPr>
        <w:t>,</w:t>
      </w:r>
      <w:r>
        <w:rPr>
          <w:rFonts w:cstheme="minorHAnsi"/>
        </w:rPr>
        <w:t xml:space="preserve"> Webinar. </w:t>
      </w:r>
      <w:r w:rsidRPr="00F62F42">
        <w:rPr>
          <w:rFonts w:cstheme="minorHAnsi"/>
          <w:b/>
          <w:bCs/>
        </w:rPr>
        <w:t>“Reducing Health Care Provider Burnout Through Leadership”;</w:t>
      </w:r>
      <w:r>
        <w:rPr>
          <w:rFonts w:cstheme="minorHAnsi"/>
        </w:rPr>
        <w:t xml:space="preserve"> 2021.</w:t>
      </w:r>
    </w:p>
    <w:p w14:paraId="48765B13" w14:textId="0EE25BA9" w:rsidR="003270D2" w:rsidRDefault="003270D2" w:rsidP="006F1197">
      <w:pPr>
        <w:spacing w:after="120" w:line="20" w:lineRule="atLeast"/>
        <w:jc w:val="left"/>
        <w:rPr>
          <w:rFonts w:cstheme="minorHAnsi"/>
        </w:rPr>
      </w:pPr>
      <w:r>
        <w:rPr>
          <w:rFonts w:cstheme="minorHAnsi"/>
        </w:rPr>
        <w:t xml:space="preserve">Cornell University, College of Agriculture and Life Science, Applied Economics and Management, Ithaca, NY.  </w:t>
      </w:r>
      <w:r w:rsidRPr="00F62F42">
        <w:rPr>
          <w:rFonts w:cstheme="minorHAnsi"/>
          <w:b/>
          <w:bCs/>
        </w:rPr>
        <w:t>“</w:t>
      </w:r>
      <w:r>
        <w:rPr>
          <w:rFonts w:cstheme="minorHAnsi"/>
          <w:b/>
          <w:bCs/>
        </w:rPr>
        <w:t>The Importance of Quality</w:t>
      </w:r>
      <w:r w:rsidRPr="00F62F42">
        <w:rPr>
          <w:rFonts w:cstheme="minorHAnsi"/>
          <w:b/>
          <w:bCs/>
        </w:rPr>
        <w:t xml:space="preserve"> in Healthcare”;</w:t>
      </w:r>
      <w:r>
        <w:rPr>
          <w:rFonts w:cstheme="minorHAnsi"/>
        </w:rPr>
        <w:t xml:space="preserve"> 2021</w:t>
      </w:r>
    </w:p>
    <w:p w14:paraId="56266F8C" w14:textId="0D5D5309" w:rsidR="00F62F42" w:rsidRDefault="00F62F42" w:rsidP="006F1197">
      <w:pPr>
        <w:spacing w:after="120" w:line="20" w:lineRule="atLeast"/>
        <w:jc w:val="left"/>
        <w:rPr>
          <w:rFonts w:cstheme="minorHAnsi"/>
        </w:rPr>
      </w:pPr>
      <w:r>
        <w:rPr>
          <w:rFonts w:cstheme="minorHAnsi"/>
        </w:rPr>
        <w:t xml:space="preserve">Cornell University, College of Agriculture and Life Science, Applied Economics and Management, Ithaca, NY.  </w:t>
      </w:r>
      <w:r w:rsidRPr="00F62F42">
        <w:rPr>
          <w:rFonts w:cstheme="minorHAnsi"/>
          <w:b/>
          <w:bCs/>
        </w:rPr>
        <w:t>“Attempts to Control Costs in Healthcare”;</w:t>
      </w:r>
      <w:r>
        <w:rPr>
          <w:rFonts w:cstheme="minorHAnsi"/>
        </w:rPr>
        <w:t xml:space="preserve"> 2021</w:t>
      </w:r>
    </w:p>
    <w:p w14:paraId="128FE127" w14:textId="69E375AD" w:rsidR="00F62F42" w:rsidRDefault="00F62F42" w:rsidP="006F1197">
      <w:pPr>
        <w:spacing w:after="120" w:line="20" w:lineRule="atLeast"/>
        <w:jc w:val="left"/>
        <w:rPr>
          <w:rFonts w:cstheme="minorHAnsi"/>
        </w:rPr>
      </w:pPr>
      <w:r>
        <w:rPr>
          <w:rFonts w:cstheme="minorHAnsi"/>
        </w:rPr>
        <w:t xml:space="preserve">Rochester Institute of Technology, Health Systems Management, Rochester, NY.  </w:t>
      </w:r>
      <w:r w:rsidRPr="00F62F42">
        <w:rPr>
          <w:rFonts w:cstheme="minorHAnsi"/>
          <w:b/>
          <w:bCs/>
        </w:rPr>
        <w:t>“Cultural Realities and Challenges within Health Care Systems”;</w:t>
      </w:r>
      <w:r>
        <w:rPr>
          <w:rFonts w:cstheme="minorHAnsi"/>
        </w:rPr>
        <w:t xml:space="preserve"> 2021</w:t>
      </w:r>
    </w:p>
    <w:p w14:paraId="71DFDD03" w14:textId="33E27ADB" w:rsidR="00F62F42" w:rsidRDefault="00F62F42" w:rsidP="006F1197">
      <w:pPr>
        <w:spacing w:after="120" w:line="20" w:lineRule="atLeast"/>
        <w:jc w:val="left"/>
        <w:rPr>
          <w:rFonts w:cstheme="minorHAnsi"/>
        </w:rPr>
      </w:pPr>
      <w:r>
        <w:rPr>
          <w:rFonts w:cstheme="minorHAnsi"/>
        </w:rPr>
        <w:t xml:space="preserve">Rochester Regional Health System, Department of Psychiatry, Rochester, NY.  </w:t>
      </w:r>
      <w:r w:rsidRPr="00F62F42">
        <w:rPr>
          <w:rFonts w:cstheme="minorHAnsi"/>
          <w:b/>
          <w:bCs/>
        </w:rPr>
        <w:t>“Quality and Safety for Residents”;</w:t>
      </w:r>
      <w:r>
        <w:rPr>
          <w:rFonts w:cstheme="minorHAnsi"/>
        </w:rPr>
        <w:t xml:space="preserve"> 2021</w:t>
      </w:r>
    </w:p>
    <w:p w14:paraId="39BA341E" w14:textId="342EBE51" w:rsidR="007831D6" w:rsidRPr="006F1197" w:rsidRDefault="007831D6" w:rsidP="006F1197">
      <w:pPr>
        <w:spacing w:after="120" w:line="20" w:lineRule="atLeast"/>
        <w:jc w:val="left"/>
        <w:rPr>
          <w:rFonts w:cstheme="minorHAnsi"/>
          <w:spacing w:val="-5"/>
        </w:rPr>
      </w:pPr>
      <w:r w:rsidRPr="006F1197">
        <w:rPr>
          <w:rFonts w:cstheme="minorHAnsi"/>
        </w:rPr>
        <w:t xml:space="preserve">Brine Network; 2020 Worker’s Compensation and Disability Management Summit, Las Vegas, NV.  </w:t>
      </w:r>
      <w:r w:rsidRPr="006F1197">
        <w:rPr>
          <w:rFonts w:cstheme="minorHAnsi"/>
          <w:b/>
          <w:bCs/>
          <w:spacing w:val="-5"/>
        </w:rPr>
        <w:t xml:space="preserve">“Bringing Value-Based Care to Workers’ Compensation and Disability Management”; </w:t>
      </w:r>
      <w:r w:rsidRPr="006F1197">
        <w:rPr>
          <w:rFonts w:cstheme="minorHAnsi"/>
          <w:spacing w:val="-5"/>
        </w:rPr>
        <w:t>2020</w:t>
      </w:r>
    </w:p>
    <w:p w14:paraId="46B186FD" w14:textId="11E1CAFC" w:rsidR="007831D6" w:rsidRPr="006F1197" w:rsidRDefault="007831D6" w:rsidP="006F1197">
      <w:pPr>
        <w:spacing w:after="120" w:line="20" w:lineRule="atLeast"/>
        <w:jc w:val="left"/>
        <w:rPr>
          <w:rFonts w:cstheme="minorHAnsi"/>
          <w:spacing w:val="-5"/>
        </w:rPr>
      </w:pPr>
      <w:r w:rsidRPr="006F1197">
        <w:rPr>
          <w:rFonts w:cstheme="minorHAnsi"/>
          <w:spacing w:val="-5"/>
        </w:rPr>
        <w:t xml:space="preserve">America’s Health Insurance Plans (AHIP); National Conference on Medicare, Medicaid, Dual Eligibles, Washington, DC.  </w:t>
      </w:r>
      <w:r w:rsidRPr="006F1197">
        <w:rPr>
          <w:rFonts w:cstheme="minorHAnsi"/>
          <w:b/>
          <w:bCs/>
          <w:spacing w:val="-5"/>
        </w:rPr>
        <w:t>“How a Better Medicare Member Experience Pays Off”;</w:t>
      </w:r>
      <w:r w:rsidRPr="006F1197">
        <w:rPr>
          <w:rFonts w:cstheme="minorHAnsi"/>
          <w:spacing w:val="-5"/>
        </w:rPr>
        <w:t xml:space="preserve"> 2019</w:t>
      </w:r>
    </w:p>
    <w:p w14:paraId="521CAC5B" w14:textId="149477CC" w:rsidR="000C2C9C" w:rsidRPr="006F1197" w:rsidRDefault="007831D6" w:rsidP="006F1197">
      <w:pPr>
        <w:spacing w:after="120" w:line="20" w:lineRule="atLeast"/>
        <w:jc w:val="left"/>
        <w:rPr>
          <w:rFonts w:cstheme="minorHAnsi"/>
          <w:spacing w:val="-5"/>
        </w:rPr>
      </w:pPr>
      <w:r w:rsidRPr="006F1197">
        <w:rPr>
          <w:rFonts w:cstheme="minorHAnsi"/>
        </w:rPr>
        <w:t xml:space="preserve">Choosing Wisely Learning Network; </w:t>
      </w:r>
      <w:r w:rsidR="000C2C9C" w:rsidRPr="006F1197">
        <w:rPr>
          <w:rFonts w:cstheme="minorHAnsi"/>
        </w:rPr>
        <w:t xml:space="preserve">Webinar.  </w:t>
      </w:r>
      <w:r w:rsidR="000C2C9C" w:rsidRPr="006F1197">
        <w:rPr>
          <w:rFonts w:cstheme="minorHAnsi"/>
          <w:b/>
          <w:bCs/>
          <w:spacing w:val="-5"/>
        </w:rPr>
        <w:t>“Providing a Clinician Feedback on Overuse from a Health Plan Perspective”</w:t>
      </w:r>
      <w:r w:rsidR="000C2C9C" w:rsidRPr="006F1197">
        <w:rPr>
          <w:rFonts w:cstheme="minorHAnsi"/>
          <w:spacing w:val="-5"/>
        </w:rPr>
        <w:t>;</w:t>
      </w:r>
      <w:r w:rsidR="006F1197">
        <w:rPr>
          <w:rFonts w:cstheme="minorHAnsi"/>
          <w:spacing w:val="-5"/>
        </w:rPr>
        <w:t xml:space="preserve"> </w:t>
      </w:r>
      <w:r w:rsidR="000C2C9C" w:rsidRPr="006F1197">
        <w:rPr>
          <w:rFonts w:cstheme="minorHAnsi"/>
          <w:spacing w:val="-5"/>
        </w:rPr>
        <w:t>2019</w:t>
      </w:r>
    </w:p>
    <w:p w14:paraId="38D80E00" w14:textId="3416EB58" w:rsidR="000C2C9C" w:rsidRPr="006F1197" w:rsidRDefault="000C2C9C" w:rsidP="006F1197">
      <w:pPr>
        <w:spacing w:after="120" w:line="20" w:lineRule="atLeast"/>
        <w:jc w:val="both"/>
        <w:rPr>
          <w:rFonts w:cstheme="minorHAnsi"/>
          <w:b/>
          <w:bCs/>
          <w:spacing w:val="-5"/>
        </w:rPr>
      </w:pPr>
      <w:bookmarkStart w:id="2" w:name="_Hlk77102472"/>
      <w:r w:rsidRPr="006F1197">
        <w:rPr>
          <w:rFonts w:cstheme="minorHAnsi"/>
        </w:rPr>
        <w:t xml:space="preserve">Northeast Regional Urgent Care Association; Urgent Care Conference, Albany, NY.  </w:t>
      </w:r>
      <w:bookmarkEnd w:id="2"/>
      <w:r w:rsidRPr="006F1197">
        <w:rPr>
          <w:rFonts w:cstheme="minorHAnsi"/>
          <w:b/>
          <w:bCs/>
        </w:rPr>
        <w:t>“</w:t>
      </w:r>
      <w:r w:rsidRPr="006F1197">
        <w:rPr>
          <w:rFonts w:cstheme="minorHAnsi"/>
          <w:b/>
          <w:bCs/>
          <w:spacing w:val="-5"/>
        </w:rPr>
        <w:t xml:space="preserve">Dealing with the Demands of Antibiotic Stewardship in the Urgent Care Setting”; </w:t>
      </w:r>
      <w:r w:rsidRPr="006F1197">
        <w:rPr>
          <w:rFonts w:cstheme="minorHAnsi"/>
          <w:spacing w:val="-5"/>
        </w:rPr>
        <w:t>2018</w:t>
      </w:r>
    </w:p>
    <w:p w14:paraId="4A0AEB0A" w14:textId="1C8E9799" w:rsidR="000C2C9C" w:rsidRPr="006F1197" w:rsidRDefault="000C2C9C" w:rsidP="006F1197">
      <w:pPr>
        <w:spacing w:after="120" w:line="20" w:lineRule="atLeast"/>
        <w:jc w:val="both"/>
        <w:rPr>
          <w:rFonts w:cstheme="minorHAnsi"/>
          <w:spacing w:val="-5"/>
        </w:rPr>
      </w:pPr>
      <w:r w:rsidRPr="006F1197">
        <w:rPr>
          <w:rFonts w:cstheme="minorHAnsi"/>
        </w:rPr>
        <w:t xml:space="preserve">Northeast Regional Urgent Care Association; Urgent Care Conference, Albany, NY.  </w:t>
      </w:r>
      <w:r w:rsidRPr="006F1197">
        <w:rPr>
          <w:rFonts w:cstheme="minorHAnsi"/>
          <w:b/>
          <w:bCs/>
          <w:spacing w:val="-5"/>
        </w:rPr>
        <w:t>“Leveraging Quality to Improve Payer Negotiations”;</w:t>
      </w:r>
      <w:r w:rsidRPr="006F1197">
        <w:rPr>
          <w:rFonts w:cstheme="minorHAnsi"/>
          <w:spacing w:val="-5"/>
        </w:rPr>
        <w:t xml:space="preserve"> 2018</w:t>
      </w:r>
    </w:p>
    <w:p w14:paraId="3C1F0755" w14:textId="6D28ADFF" w:rsidR="000C2C9C" w:rsidRPr="006F1197" w:rsidRDefault="000C2C9C" w:rsidP="006F1197">
      <w:pPr>
        <w:spacing w:after="120" w:line="20" w:lineRule="atLeast"/>
        <w:jc w:val="left"/>
        <w:rPr>
          <w:rFonts w:cstheme="minorHAnsi"/>
          <w:spacing w:val="-5"/>
        </w:rPr>
      </w:pPr>
      <w:r w:rsidRPr="006F1197">
        <w:rPr>
          <w:rFonts w:cstheme="minorHAnsi"/>
        </w:rPr>
        <w:t xml:space="preserve">Academy for Continued Healthcare Learning in Partnership with the Urgent Care Association of America; CME e-Newsletter Faculty Chair.  </w:t>
      </w:r>
      <w:r w:rsidRPr="006F1197">
        <w:rPr>
          <w:rFonts w:cstheme="minorHAnsi"/>
          <w:b/>
          <w:bCs/>
          <w:spacing w:val="-5"/>
        </w:rPr>
        <w:t>“Bacterial Infections in the Outpatient Setting:  Avoiding Hospital Admissions with Appropriate Antibiotic Prescribing”;</w:t>
      </w:r>
      <w:r w:rsidRPr="006F1197">
        <w:rPr>
          <w:rFonts w:cstheme="minorHAnsi"/>
          <w:spacing w:val="-5"/>
        </w:rPr>
        <w:t xml:space="preserve"> 2016</w:t>
      </w:r>
    </w:p>
    <w:p w14:paraId="3C2EFC49" w14:textId="773E611F" w:rsidR="000C2C9C" w:rsidRPr="006F1197" w:rsidRDefault="000C2C9C" w:rsidP="006F1197">
      <w:pPr>
        <w:spacing w:after="120" w:line="20" w:lineRule="atLeast"/>
        <w:jc w:val="both"/>
        <w:rPr>
          <w:rFonts w:cstheme="minorHAnsi"/>
          <w:b/>
          <w:bCs/>
          <w:spacing w:val="-5"/>
        </w:rPr>
      </w:pPr>
      <w:r w:rsidRPr="006F1197">
        <w:rPr>
          <w:rFonts w:cstheme="minorHAnsi"/>
        </w:rPr>
        <w:t xml:space="preserve">Urgent Care Association of America; Urgent Care Regional Conference, Philadelphia, PA.  </w:t>
      </w:r>
      <w:r w:rsidRPr="006F1197">
        <w:rPr>
          <w:rFonts w:cstheme="minorHAnsi"/>
          <w:b/>
          <w:bCs/>
          <w:spacing w:val="-5"/>
        </w:rPr>
        <w:t xml:space="preserve">“Distinguishing Your Urgent Care Center with a Quality Program”; </w:t>
      </w:r>
      <w:r w:rsidRPr="006F1197">
        <w:rPr>
          <w:rFonts w:cstheme="minorHAnsi"/>
          <w:spacing w:val="-5"/>
        </w:rPr>
        <w:t>2016</w:t>
      </w:r>
    </w:p>
    <w:p w14:paraId="3DA8005C" w14:textId="173A7A37" w:rsidR="000C2C9C" w:rsidRPr="006F1197" w:rsidRDefault="000C2C9C" w:rsidP="006F1197">
      <w:pPr>
        <w:spacing w:after="120" w:line="20" w:lineRule="atLeast"/>
        <w:jc w:val="left"/>
        <w:rPr>
          <w:rFonts w:cstheme="minorHAnsi"/>
          <w:b/>
          <w:bCs/>
          <w:spacing w:val="-5"/>
        </w:rPr>
      </w:pPr>
      <w:r w:rsidRPr="006F1197">
        <w:rPr>
          <w:rFonts w:cstheme="minorHAnsi"/>
        </w:rPr>
        <w:t xml:space="preserve">Urgent Care Association of America; Urgent Care Regional Conference, Philadelphia, PA.  </w:t>
      </w:r>
      <w:r w:rsidRPr="006F1197">
        <w:rPr>
          <w:rFonts w:cstheme="minorHAnsi"/>
          <w:b/>
          <w:bCs/>
          <w:spacing w:val="-5"/>
        </w:rPr>
        <w:t xml:space="preserve">“Building a Positive Team Culture”; </w:t>
      </w:r>
      <w:r w:rsidRPr="006F1197">
        <w:rPr>
          <w:rFonts w:cstheme="minorHAnsi"/>
          <w:spacing w:val="-5"/>
        </w:rPr>
        <w:t>2016</w:t>
      </w:r>
    </w:p>
    <w:p w14:paraId="388C870C" w14:textId="222A10C8" w:rsidR="000C2C9C" w:rsidRPr="006F1197" w:rsidRDefault="000C2C9C" w:rsidP="006F1197">
      <w:pPr>
        <w:spacing w:after="120" w:line="20" w:lineRule="atLeast"/>
        <w:jc w:val="left"/>
        <w:rPr>
          <w:rFonts w:cstheme="minorHAnsi"/>
          <w:spacing w:val="-5"/>
        </w:rPr>
      </w:pPr>
      <w:r w:rsidRPr="006F1197">
        <w:rPr>
          <w:rFonts w:cstheme="minorHAnsi"/>
        </w:rPr>
        <w:t xml:space="preserve">Center for Telehealth and e-Health Law; Spring Summit 2016, Washington, DC.  </w:t>
      </w:r>
      <w:r w:rsidRPr="006F1197">
        <w:rPr>
          <w:rFonts w:cstheme="minorHAnsi"/>
          <w:b/>
          <w:bCs/>
          <w:spacing w:val="-5"/>
        </w:rPr>
        <w:t xml:space="preserve">“Virtual Telemedicine Providers Discuss Process and Procedures to Eliminate Variations in Telemedical Care”; </w:t>
      </w:r>
      <w:r w:rsidR="00775D2E" w:rsidRPr="006F1197">
        <w:rPr>
          <w:rFonts w:cstheme="minorHAnsi"/>
          <w:spacing w:val="-5"/>
        </w:rPr>
        <w:t>2016</w:t>
      </w:r>
    </w:p>
    <w:p w14:paraId="2E99D67A" w14:textId="47AFCDA3" w:rsidR="000B560B" w:rsidRPr="006F1197" w:rsidRDefault="00775D2E" w:rsidP="006F1197">
      <w:pPr>
        <w:spacing w:line="20" w:lineRule="atLeast"/>
        <w:jc w:val="left"/>
        <w:rPr>
          <w:rFonts w:cstheme="minorHAnsi"/>
          <w:spacing w:val="-5"/>
        </w:rPr>
      </w:pPr>
      <w:r w:rsidRPr="006F1197">
        <w:rPr>
          <w:rFonts w:cstheme="minorHAnsi"/>
        </w:rPr>
        <w:lastRenderedPageBreak/>
        <w:t>Urgent Care Association of America; National Urgent Care Conference, Chicago, I</w:t>
      </w:r>
      <w:r w:rsidR="000B560B" w:rsidRPr="006F1197">
        <w:rPr>
          <w:rFonts w:cstheme="minorHAnsi"/>
        </w:rPr>
        <w:t xml:space="preserve">L.  </w:t>
      </w:r>
      <w:r w:rsidR="000B560B" w:rsidRPr="006F1197">
        <w:rPr>
          <w:rFonts w:cstheme="minorHAnsi"/>
          <w:b/>
          <w:bCs/>
          <w:spacing w:val="-5"/>
        </w:rPr>
        <w:t>“Operationalizing Your Mission:  Strategies for Translating Values and Vision to Frontline Staff in the Urgent Care Setting”;</w:t>
      </w:r>
      <w:r w:rsidR="000B560B" w:rsidRPr="006F1197">
        <w:rPr>
          <w:rFonts w:cstheme="minorHAnsi"/>
          <w:spacing w:val="-5"/>
        </w:rPr>
        <w:t xml:space="preserve"> 2015</w:t>
      </w:r>
    </w:p>
    <w:p w14:paraId="2A98127D" w14:textId="270A1403" w:rsidR="006D187B" w:rsidRPr="00C47A76" w:rsidRDefault="006D187B" w:rsidP="00D20D54">
      <w:pPr>
        <w:pStyle w:val="BulletedList"/>
        <w:numPr>
          <w:ilvl w:val="0"/>
          <w:numId w:val="0"/>
        </w:numPr>
        <w:spacing w:line="20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14:paraId="4DC95EBA" w14:textId="446AD854" w:rsidR="003270D2" w:rsidRPr="00C47A76" w:rsidRDefault="003270D2" w:rsidP="00C77C99">
      <w:pPr>
        <w:pStyle w:val="BulletedList"/>
        <w:numPr>
          <w:ilvl w:val="0"/>
          <w:numId w:val="0"/>
        </w:numPr>
        <w:spacing w:after="120" w:line="2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8AE7F52" w14:textId="4143F763" w:rsidR="006D187B" w:rsidRPr="006F1197" w:rsidRDefault="008468EF" w:rsidP="00C77C99">
      <w:pPr>
        <w:pStyle w:val="BulletedList"/>
        <w:numPr>
          <w:ilvl w:val="0"/>
          <w:numId w:val="0"/>
        </w:numPr>
        <w:spacing w:after="120" w:line="2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SELECT INTERVIEW</w:t>
      </w:r>
      <w:r w:rsidR="006F1197" w:rsidRPr="006F1197">
        <w:rPr>
          <w:rFonts w:asciiTheme="minorHAnsi" w:hAnsiTheme="minorHAnsi" w:cstheme="minorHAnsi"/>
          <w:b/>
          <w:bCs/>
          <w:sz w:val="24"/>
          <w:szCs w:val="24"/>
        </w:rPr>
        <w:t xml:space="preserve"> EXPERIENCE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S </w:t>
      </w:r>
    </w:p>
    <w:p w14:paraId="67F728C8" w14:textId="3012685C" w:rsidR="006D187B" w:rsidRPr="00D20D54" w:rsidRDefault="006D187B" w:rsidP="006F1197">
      <w:pPr>
        <w:pStyle w:val="BulletedList"/>
        <w:numPr>
          <w:ilvl w:val="0"/>
          <w:numId w:val="0"/>
        </w:numPr>
        <w:spacing w:line="2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b/>
          <w:bCs/>
          <w:sz w:val="22"/>
          <w:szCs w:val="22"/>
        </w:rPr>
        <w:t xml:space="preserve">“Bridge Street”; </w:t>
      </w:r>
      <w:r w:rsidRPr="00D20D54">
        <w:rPr>
          <w:rFonts w:asciiTheme="minorHAnsi" w:hAnsiTheme="minorHAnsi" w:cstheme="minorHAnsi"/>
          <w:sz w:val="22"/>
          <w:szCs w:val="22"/>
        </w:rPr>
        <w:t>WSYR, Channel 9, Syracuse, NY.  Appeared monthly as the Chief Medical Officer of Five Star Urgent Care and Excellus BCBS to present relevant medical topics; 2013-2019</w:t>
      </w:r>
      <w:r w:rsidR="006F1197">
        <w:rPr>
          <w:rFonts w:asciiTheme="minorHAnsi" w:hAnsiTheme="minorHAnsi" w:cstheme="minorHAnsi"/>
          <w:sz w:val="22"/>
          <w:szCs w:val="22"/>
        </w:rPr>
        <w:t xml:space="preserve">. </w:t>
      </w:r>
      <w:r w:rsidRPr="00D20D54">
        <w:rPr>
          <w:rFonts w:asciiTheme="minorHAnsi" w:hAnsiTheme="minorHAnsi" w:cstheme="minorHAnsi"/>
          <w:sz w:val="22"/>
          <w:szCs w:val="22"/>
        </w:rPr>
        <w:t>Samples include:</w:t>
      </w:r>
    </w:p>
    <w:p w14:paraId="11A76730" w14:textId="24918E34" w:rsidR="006D187B" w:rsidRPr="005412BA" w:rsidRDefault="006D187B" w:rsidP="005412BA">
      <w:pPr>
        <w:pStyle w:val="BulletedList"/>
        <w:numPr>
          <w:ilvl w:val="0"/>
          <w:numId w:val="42"/>
        </w:numPr>
        <w:tabs>
          <w:tab w:val="left" w:pos="1210"/>
        </w:tabs>
        <w:spacing w:line="2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>Five Star Urgent Care Explains Appropriate Use of Antibiotics</w:t>
      </w:r>
      <w:r w:rsidR="005412BA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5412BA" w:rsidRPr="007571A9">
          <w:rPr>
            <w:rStyle w:val="Hyperlink"/>
            <w:rFonts w:asciiTheme="minorHAnsi" w:hAnsiTheme="minorHAnsi" w:cstheme="minorHAnsi"/>
            <w:sz w:val="22"/>
            <w:szCs w:val="22"/>
          </w:rPr>
          <w:t>https://www.facebook.com/NewsChannel9/videos/899321243595943</w:t>
        </w:r>
      </w:hyperlink>
      <w:r w:rsidR="006F1197" w:rsidRPr="005412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48221C" w14:textId="100E8DA7" w:rsidR="006D187B" w:rsidRPr="00D20D54" w:rsidRDefault="00867495" w:rsidP="005412BA">
      <w:pPr>
        <w:pStyle w:val="BulletedList"/>
        <w:numPr>
          <w:ilvl w:val="0"/>
          <w:numId w:val="42"/>
        </w:numPr>
        <w:tabs>
          <w:tab w:val="left" w:pos="1210"/>
        </w:tabs>
        <w:spacing w:after="120" w:line="2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D20D54">
        <w:rPr>
          <w:rFonts w:asciiTheme="minorHAnsi" w:hAnsiTheme="minorHAnsi" w:cstheme="minorHAnsi"/>
          <w:sz w:val="22"/>
          <w:szCs w:val="22"/>
        </w:rPr>
        <w:t>Five Star Urgent Care Explains Water Safety</w:t>
      </w:r>
      <w:r w:rsidR="006F1197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6F1197" w:rsidRPr="000B6E92">
          <w:rPr>
            <w:rStyle w:val="Hyperlink"/>
            <w:rFonts w:asciiTheme="minorHAnsi" w:hAnsiTheme="minorHAnsi" w:cstheme="minorHAnsi"/>
            <w:sz w:val="22"/>
            <w:szCs w:val="22"/>
          </w:rPr>
          <w:t>https://www.facebook.com/watch/?v=964676743555290</w:t>
        </w:r>
      </w:hyperlink>
      <w:r w:rsidR="006F11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6C9648" w14:textId="7F08DF00" w:rsidR="00867495" w:rsidRPr="00D20D54" w:rsidRDefault="00867495" w:rsidP="006F1197">
      <w:pPr>
        <w:pStyle w:val="BulletedList"/>
        <w:numPr>
          <w:ilvl w:val="0"/>
          <w:numId w:val="0"/>
        </w:numPr>
        <w:spacing w:line="20" w:lineRule="atLeast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20D54">
        <w:rPr>
          <w:rFonts w:asciiTheme="minorHAnsi" w:hAnsiTheme="minorHAnsi" w:cstheme="minorHAnsi"/>
          <w:b/>
          <w:bCs/>
          <w:sz w:val="22"/>
          <w:szCs w:val="22"/>
        </w:rPr>
        <w:t xml:space="preserve">Assorted News and Radio Interview; </w:t>
      </w:r>
      <w:r w:rsidRPr="00D20D54">
        <w:rPr>
          <w:rFonts w:asciiTheme="minorHAnsi" w:hAnsiTheme="minorHAnsi" w:cstheme="minorHAnsi"/>
          <w:sz w:val="22"/>
          <w:szCs w:val="22"/>
        </w:rPr>
        <w:t>Local News and Radio in Central and Western New York.  Completed interviews as the Chief Medical Officer of Five Star Urgent Care, Chief Medical Office</w:t>
      </w:r>
      <w:r w:rsidR="0085703C">
        <w:rPr>
          <w:rFonts w:asciiTheme="minorHAnsi" w:hAnsiTheme="minorHAnsi" w:cstheme="minorHAnsi"/>
          <w:sz w:val="22"/>
          <w:szCs w:val="22"/>
        </w:rPr>
        <w:t>r</w:t>
      </w:r>
      <w:r w:rsidRPr="00D20D54">
        <w:rPr>
          <w:rFonts w:asciiTheme="minorHAnsi" w:hAnsiTheme="minorHAnsi" w:cstheme="minorHAnsi"/>
          <w:sz w:val="22"/>
          <w:szCs w:val="22"/>
        </w:rPr>
        <w:t xml:space="preserve"> of Excellus BCBS, Systems Chief Medical Officer for Cayuga Health System</w:t>
      </w:r>
      <w:r w:rsidR="0061431D">
        <w:rPr>
          <w:rFonts w:asciiTheme="minorHAnsi" w:hAnsiTheme="minorHAnsi" w:cstheme="minorHAnsi"/>
          <w:sz w:val="22"/>
          <w:szCs w:val="22"/>
        </w:rPr>
        <w:t>, and Chief Medical Officer for American Family Care</w:t>
      </w:r>
      <w:r w:rsidRPr="00D20D54">
        <w:rPr>
          <w:rFonts w:asciiTheme="minorHAnsi" w:hAnsiTheme="minorHAnsi" w:cstheme="minorHAnsi"/>
          <w:sz w:val="22"/>
          <w:szCs w:val="22"/>
        </w:rPr>
        <w:t>; 2013-</w:t>
      </w:r>
      <w:r w:rsidR="0061431D">
        <w:rPr>
          <w:rFonts w:asciiTheme="minorHAnsi" w:hAnsiTheme="minorHAnsi" w:cstheme="minorHAnsi"/>
          <w:sz w:val="22"/>
          <w:szCs w:val="22"/>
        </w:rPr>
        <w:t>present</w:t>
      </w:r>
      <w:r w:rsidR="006F1197">
        <w:rPr>
          <w:rFonts w:asciiTheme="minorHAnsi" w:hAnsiTheme="minorHAnsi" w:cstheme="minorHAnsi"/>
          <w:sz w:val="22"/>
          <w:szCs w:val="22"/>
        </w:rPr>
        <w:t>.</w:t>
      </w:r>
      <w:r w:rsidR="006F119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20D54">
        <w:rPr>
          <w:rFonts w:asciiTheme="minorHAnsi" w:hAnsiTheme="minorHAnsi" w:cstheme="minorHAnsi"/>
          <w:sz w:val="22"/>
          <w:szCs w:val="22"/>
        </w:rPr>
        <w:t>Samples include:</w:t>
      </w:r>
    </w:p>
    <w:p w14:paraId="2413D242" w14:textId="46E28BBE" w:rsidR="005412BA" w:rsidRPr="005412BA" w:rsidRDefault="00577B4A" w:rsidP="005412BA">
      <w:pPr>
        <w:pStyle w:val="BulletedList"/>
        <w:numPr>
          <w:ilvl w:val="0"/>
          <w:numId w:val="40"/>
        </w:numPr>
        <w:tabs>
          <w:tab w:val="left" w:pos="1210"/>
        </w:tabs>
        <w:spacing w:line="20" w:lineRule="atLeast"/>
        <w:ind w:left="36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Prolonged Coughing</w:t>
      </w:r>
      <w:r w:rsidR="005412BA">
        <w:rPr>
          <w:rFonts w:asciiTheme="minorHAnsi" w:hAnsiTheme="minorHAnsi" w:cstheme="minorHAnsi"/>
          <w:sz w:val="22"/>
          <w:szCs w:val="22"/>
        </w:rPr>
        <w:t xml:space="preserve"> </w:t>
      </w:r>
      <w:r w:rsidR="005412BA" w:rsidRPr="005412BA">
        <w:rPr>
          <w:rFonts w:asciiTheme="minorHAnsi" w:hAnsiTheme="minorHAnsi" w:cstheme="minorHAnsi"/>
          <w:sz w:val="22"/>
          <w:szCs w:val="22"/>
        </w:rPr>
        <w:t>https://www.linkedin.com/posts/afcurgentcare_afc-americanfamilycare-urgentcare-activity-7162115400695054336-__85?utm_source=share&amp;utm_medium=member_desktop</w:t>
      </w:r>
    </w:p>
    <w:p w14:paraId="27B327A9" w14:textId="08D6E5F2" w:rsidR="00867495" w:rsidRPr="005225E2" w:rsidRDefault="00867495" w:rsidP="006F1197">
      <w:pPr>
        <w:pStyle w:val="BulletedList"/>
        <w:numPr>
          <w:ilvl w:val="0"/>
          <w:numId w:val="40"/>
        </w:numPr>
        <w:tabs>
          <w:tab w:val="left" w:pos="1210"/>
        </w:tabs>
        <w:spacing w:line="20" w:lineRule="atLeast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5225E2">
        <w:rPr>
          <w:rFonts w:asciiTheme="minorHAnsi" w:hAnsiTheme="minorHAnsi" w:cstheme="minorHAnsi"/>
          <w:sz w:val="22"/>
          <w:szCs w:val="22"/>
        </w:rPr>
        <w:t xml:space="preserve">Doctors See Significant Mortality Rate Linked to Antibiotic Resistance </w:t>
      </w:r>
      <w:hyperlink r:id="rId14" w:history="1">
        <w:r w:rsidR="006F1197" w:rsidRPr="005225E2">
          <w:rPr>
            <w:rStyle w:val="Hyperlink"/>
            <w:rFonts w:asciiTheme="minorHAnsi" w:hAnsiTheme="minorHAnsi" w:cstheme="minorHAnsi"/>
            <w:sz w:val="22"/>
            <w:szCs w:val="22"/>
          </w:rPr>
          <w:t>http://cnycentral.com/news/local/antibiotic-resistance-02-24-2017</w:t>
        </w:r>
      </w:hyperlink>
      <w:r w:rsidR="006F1197" w:rsidRPr="005225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CD32AB" w14:textId="1A6C0379" w:rsidR="00867495" w:rsidRPr="005225E2" w:rsidRDefault="00867495" w:rsidP="006F1197">
      <w:pPr>
        <w:pStyle w:val="ListParagraph"/>
        <w:numPr>
          <w:ilvl w:val="0"/>
          <w:numId w:val="40"/>
        </w:numPr>
        <w:spacing w:line="20" w:lineRule="atLeast"/>
        <w:ind w:left="360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5225E2">
        <w:rPr>
          <w:rFonts w:asciiTheme="minorHAnsi" w:hAnsiTheme="minorHAnsi" w:cstheme="minorHAnsi"/>
          <w:spacing w:val="-5"/>
          <w:sz w:val="22"/>
          <w:szCs w:val="22"/>
        </w:rPr>
        <w:t xml:space="preserve">'I couldn't sit back and watch another person die from this': Upstate N.Y. nurses volunteer in NYC coronavirus fight </w:t>
      </w:r>
      <w:hyperlink r:id="rId15" w:history="1">
        <w:r w:rsidR="006F1197" w:rsidRPr="005225E2">
          <w:rPr>
            <w:rStyle w:val="Hyperlink"/>
            <w:rFonts w:asciiTheme="minorHAnsi" w:hAnsiTheme="minorHAnsi" w:cstheme="minorHAnsi"/>
            <w:spacing w:val="-5"/>
            <w:sz w:val="22"/>
            <w:szCs w:val="22"/>
          </w:rPr>
          <w:t>https://news.yahoo.com/couldnt-sit-back-watch-another-110143268.html</w:t>
        </w:r>
      </w:hyperlink>
      <w:r w:rsidR="006F1197" w:rsidRPr="005225E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</w:p>
    <w:p w14:paraId="3D8FECC7" w14:textId="77777777" w:rsidR="00867495" w:rsidRPr="00D20D54" w:rsidRDefault="00867495" w:rsidP="006F1197">
      <w:pPr>
        <w:pStyle w:val="BulletedList"/>
        <w:numPr>
          <w:ilvl w:val="0"/>
          <w:numId w:val="0"/>
        </w:numPr>
        <w:spacing w:line="20" w:lineRule="atLeast"/>
        <w:ind w:left="180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867495" w:rsidRPr="00D20D54" w:rsidSect="003324FA">
      <w:headerReference w:type="default" r:id="rId16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48EB" w14:textId="77777777" w:rsidR="003324FA" w:rsidRDefault="003324FA">
      <w:r>
        <w:separator/>
      </w:r>
    </w:p>
  </w:endnote>
  <w:endnote w:type="continuationSeparator" w:id="0">
    <w:p w14:paraId="5F0FD857" w14:textId="77777777" w:rsidR="003324FA" w:rsidRDefault="0033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9BD9" w14:textId="77777777" w:rsidR="003324FA" w:rsidRDefault="003324FA">
      <w:r>
        <w:separator/>
      </w:r>
    </w:p>
  </w:footnote>
  <w:footnote w:type="continuationSeparator" w:id="0">
    <w:p w14:paraId="2E481709" w14:textId="77777777" w:rsidR="003324FA" w:rsidRDefault="0033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BA1D" w14:textId="0065ABDD" w:rsidR="00811272" w:rsidRPr="00AA5C2B" w:rsidRDefault="00811272" w:rsidP="00AA5C2B">
    <w:pPr>
      <w:jc w:val="both"/>
      <w:rPr>
        <w:rFonts w:ascii="Cambria" w:hAnsi="Cambria" w:cs="Cambria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9C9520"/>
    <w:multiLevelType w:val="singleLevel"/>
    <w:tmpl w:val="CA9C952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992633"/>
    <w:multiLevelType w:val="hybridMultilevel"/>
    <w:tmpl w:val="A608F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129B8"/>
    <w:multiLevelType w:val="hybridMultilevel"/>
    <w:tmpl w:val="5C78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D19"/>
    <w:multiLevelType w:val="hybridMultilevel"/>
    <w:tmpl w:val="2ECC9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42617"/>
    <w:multiLevelType w:val="hybridMultilevel"/>
    <w:tmpl w:val="E0E6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B418F"/>
    <w:multiLevelType w:val="multilevel"/>
    <w:tmpl w:val="0B5B418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37FD8"/>
    <w:multiLevelType w:val="hybridMultilevel"/>
    <w:tmpl w:val="9FD6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F53B7"/>
    <w:multiLevelType w:val="hybridMultilevel"/>
    <w:tmpl w:val="4BF20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457A4A"/>
    <w:multiLevelType w:val="hybridMultilevel"/>
    <w:tmpl w:val="03F87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5D60D5"/>
    <w:multiLevelType w:val="hybridMultilevel"/>
    <w:tmpl w:val="38326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4F3EBE"/>
    <w:multiLevelType w:val="hybridMultilevel"/>
    <w:tmpl w:val="96E0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142AC"/>
    <w:multiLevelType w:val="hybridMultilevel"/>
    <w:tmpl w:val="EBA82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236D0D"/>
    <w:multiLevelType w:val="multilevel"/>
    <w:tmpl w:val="91F84F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720A66"/>
    <w:multiLevelType w:val="hybridMultilevel"/>
    <w:tmpl w:val="17044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0A6AA2"/>
    <w:multiLevelType w:val="hybridMultilevel"/>
    <w:tmpl w:val="253C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832D2"/>
    <w:multiLevelType w:val="hybridMultilevel"/>
    <w:tmpl w:val="00C01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3818EC"/>
    <w:multiLevelType w:val="hybridMultilevel"/>
    <w:tmpl w:val="78A6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8038D"/>
    <w:multiLevelType w:val="hybridMultilevel"/>
    <w:tmpl w:val="25FA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B6615"/>
    <w:multiLevelType w:val="hybridMultilevel"/>
    <w:tmpl w:val="EC82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C1FC1"/>
    <w:multiLevelType w:val="multilevel"/>
    <w:tmpl w:val="2A7C1FC1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5B580E"/>
    <w:multiLevelType w:val="multilevel"/>
    <w:tmpl w:val="2C5B58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F846AB"/>
    <w:multiLevelType w:val="multilevel"/>
    <w:tmpl w:val="30F846AB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A5ADB"/>
    <w:multiLevelType w:val="hybridMultilevel"/>
    <w:tmpl w:val="7D18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0023CA"/>
    <w:multiLevelType w:val="hybridMultilevel"/>
    <w:tmpl w:val="6D4C5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BE6572"/>
    <w:multiLevelType w:val="multilevel"/>
    <w:tmpl w:val="39BE6572"/>
    <w:lvl w:ilvl="0">
      <w:start w:val="1"/>
      <w:numFmt w:val="bullet"/>
      <w:pStyle w:val="BulletedList"/>
      <w:lvlText w:val=""/>
      <w:lvlJc w:val="left"/>
      <w:pPr>
        <w:tabs>
          <w:tab w:val="left" w:pos="-590"/>
        </w:tabs>
        <w:ind w:left="-705" w:hanging="24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490"/>
        </w:tabs>
        <w:ind w:left="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10"/>
        </w:tabs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30"/>
        </w:tabs>
        <w:ind w:left="1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650"/>
        </w:tabs>
        <w:ind w:left="2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370"/>
        </w:tabs>
        <w:ind w:left="3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090"/>
        </w:tabs>
        <w:ind w:left="4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10"/>
        </w:tabs>
        <w:ind w:left="4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30"/>
        </w:tabs>
        <w:ind w:left="5530" w:hanging="360"/>
      </w:pPr>
      <w:rPr>
        <w:rFonts w:ascii="Wingdings" w:hAnsi="Wingdings" w:hint="default"/>
      </w:rPr>
    </w:lvl>
  </w:abstractNum>
  <w:abstractNum w:abstractNumId="25" w15:restartNumberingAfterBreak="0">
    <w:nsid w:val="3CE55A01"/>
    <w:multiLevelType w:val="multilevel"/>
    <w:tmpl w:val="3CE55A0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472D3E"/>
    <w:multiLevelType w:val="hybridMultilevel"/>
    <w:tmpl w:val="35428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CD1B5F"/>
    <w:multiLevelType w:val="multilevel"/>
    <w:tmpl w:val="41CD1B5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77D58"/>
    <w:multiLevelType w:val="hybridMultilevel"/>
    <w:tmpl w:val="E47E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264E3"/>
    <w:multiLevelType w:val="multilevel"/>
    <w:tmpl w:val="53D264E3"/>
    <w:lvl w:ilvl="0">
      <w:start w:val="1"/>
      <w:numFmt w:val="bullet"/>
      <w:pStyle w:val="Heading1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F3172"/>
    <w:multiLevelType w:val="multilevel"/>
    <w:tmpl w:val="544F31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C4EAB"/>
    <w:multiLevelType w:val="hybridMultilevel"/>
    <w:tmpl w:val="6EDC4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2620E6"/>
    <w:multiLevelType w:val="hybridMultilevel"/>
    <w:tmpl w:val="F670C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7053BC"/>
    <w:multiLevelType w:val="multilevel"/>
    <w:tmpl w:val="617053B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1429BE"/>
    <w:multiLevelType w:val="hybridMultilevel"/>
    <w:tmpl w:val="2AE2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75F49"/>
    <w:multiLevelType w:val="hybridMultilevel"/>
    <w:tmpl w:val="9EE8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D022C"/>
    <w:multiLevelType w:val="hybridMultilevel"/>
    <w:tmpl w:val="1AEA0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1C4ECD"/>
    <w:multiLevelType w:val="hybridMultilevel"/>
    <w:tmpl w:val="DD5A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9108E"/>
    <w:multiLevelType w:val="hybridMultilevel"/>
    <w:tmpl w:val="9800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02192"/>
    <w:multiLevelType w:val="multilevel"/>
    <w:tmpl w:val="7B90219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B83BF5"/>
    <w:multiLevelType w:val="multilevel"/>
    <w:tmpl w:val="7EB83BF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F708E6"/>
    <w:multiLevelType w:val="multilevel"/>
    <w:tmpl w:val="7FF708E6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</w:abstractNum>
  <w:num w:numId="1" w16cid:durableId="914121064">
    <w:abstractNumId w:val="0"/>
  </w:num>
  <w:num w:numId="2" w16cid:durableId="29185057">
    <w:abstractNumId w:val="29"/>
  </w:num>
  <w:num w:numId="3" w16cid:durableId="76053631">
    <w:abstractNumId w:val="21"/>
  </w:num>
  <w:num w:numId="4" w16cid:durableId="609047204">
    <w:abstractNumId w:val="30"/>
  </w:num>
  <w:num w:numId="5" w16cid:durableId="1625577059">
    <w:abstractNumId w:val="27"/>
  </w:num>
  <w:num w:numId="6" w16cid:durableId="1757508547">
    <w:abstractNumId w:val="12"/>
  </w:num>
  <w:num w:numId="7" w16cid:durableId="522208080">
    <w:abstractNumId w:val="36"/>
  </w:num>
  <w:num w:numId="8" w16cid:durableId="711998894">
    <w:abstractNumId w:val="19"/>
  </w:num>
  <w:num w:numId="9" w16cid:durableId="941378187">
    <w:abstractNumId w:val="16"/>
  </w:num>
  <w:num w:numId="10" w16cid:durableId="447696547">
    <w:abstractNumId w:val="24"/>
  </w:num>
  <w:num w:numId="11" w16cid:durableId="1466191352">
    <w:abstractNumId w:val="40"/>
  </w:num>
  <w:num w:numId="12" w16cid:durableId="103621132">
    <w:abstractNumId w:val="5"/>
  </w:num>
  <w:num w:numId="13" w16cid:durableId="1771701265">
    <w:abstractNumId w:val="6"/>
  </w:num>
  <w:num w:numId="14" w16cid:durableId="1284000052">
    <w:abstractNumId w:val="20"/>
  </w:num>
  <w:num w:numId="15" w16cid:durableId="1508406419">
    <w:abstractNumId w:val="26"/>
  </w:num>
  <w:num w:numId="16" w16cid:durableId="2063560376">
    <w:abstractNumId w:val="14"/>
  </w:num>
  <w:num w:numId="17" w16cid:durableId="840848352">
    <w:abstractNumId w:val="25"/>
  </w:num>
  <w:num w:numId="18" w16cid:durableId="811600974">
    <w:abstractNumId w:val="41"/>
  </w:num>
  <w:num w:numId="19" w16cid:durableId="1528638989">
    <w:abstractNumId w:val="39"/>
  </w:num>
  <w:num w:numId="20" w16cid:durableId="213666538">
    <w:abstractNumId w:val="37"/>
  </w:num>
  <w:num w:numId="21" w16cid:durableId="280916969">
    <w:abstractNumId w:val="33"/>
  </w:num>
  <w:num w:numId="22" w16cid:durableId="1433356706">
    <w:abstractNumId w:val="10"/>
  </w:num>
  <w:num w:numId="23" w16cid:durableId="1386102724">
    <w:abstractNumId w:val="13"/>
  </w:num>
  <w:num w:numId="24" w16cid:durableId="1212961832">
    <w:abstractNumId w:val="18"/>
  </w:num>
  <w:num w:numId="25" w16cid:durableId="1427774838">
    <w:abstractNumId w:val="34"/>
  </w:num>
  <w:num w:numId="26" w16cid:durableId="649137822">
    <w:abstractNumId w:val="17"/>
  </w:num>
  <w:num w:numId="27" w16cid:durableId="1484814895">
    <w:abstractNumId w:val="35"/>
  </w:num>
  <w:num w:numId="28" w16cid:durableId="98764046">
    <w:abstractNumId w:val="7"/>
  </w:num>
  <w:num w:numId="29" w16cid:durableId="2114129790">
    <w:abstractNumId w:val="1"/>
  </w:num>
  <w:num w:numId="30" w16cid:durableId="1559630407">
    <w:abstractNumId w:val="31"/>
  </w:num>
  <w:num w:numId="31" w16cid:durableId="292835903">
    <w:abstractNumId w:val="2"/>
  </w:num>
  <w:num w:numId="32" w16cid:durableId="1193223662">
    <w:abstractNumId w:val="9"/>
  </w:num>
  <w:num w:numId="33" w16cid:durableId="2060470106">
    <w:abstractNumId w:val="28"/>
  </w:num>
  <w:num w:numId="34" w16cid:durableId="201408837">
    <w:abstractNumId w:val="38"/>
  </w:num>
  <w:num w:numId="35" w16cid:durableId="1519543447">
    <w:abstractNumId w:val="32"/>
  </w:num>
  <w:num w:numId="36" w16cid:durableId="2049842040">
    <w:abstractNumId w:val="8"/>
  </w:num>
  <w:num w:numId="37" w16cid:durableId="1487822362">
    <w:abstractNumId w:val="3"/>
  </w:num>
  <w:num w:numId="38" w16cid:durableId="1970084720">
    <w:abstractNumId w:val="22"/>
  </w:num>
  <w:num w:numId="39" w16cid:durableId="1037631909">
    <w:abstractNumId w:val="23"/>
  </w:num>
  <w:num w:numId="40" w16cid:durableId="1214538984">
    <w:abstractNumId w:val="4"/>
  </w:num>
  <w:num w:numId="41" w16cid:durableId="2047487389">
    <w:abstractNumId w:val="11"/>
  </w:num>
  <w:num w:numId="42" w16cid:durableId="1438525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wMLA0tTQ0NzY0MDZT0lEKTi0uzszPAymwqAUAZnBMCiwAAAA="/>
  </w:docVars>
  <w:rsids>
    <w:rsidRoot w:val="00ED5CA8"/>
    <w:rsid w:val="00005EBD"/>
    <w:rsid w:val="00014C77"/>
    <w:rsid w:val="00021437"/>
    <w:rsid w:val="0002372A"/>
    <w:rsid w:val="00024C8B"/>
    <w:rsid w:val="000272AC"/>
    <w:rsid w:val="00032CCF"/>
    <w:rsid w:val="00035506"/>
    <w:rsid w:val="000421A0"/>
    <w:rsid w:val="00045D6D"/>
    <w:rsid w:val="00051E60"/>
    <w:rsid w:val="000549B4"/>
    <w:rsid w:val="00055434"/>
    <w:rsid w:val="00055BCB"/>
    <w:rsid w:val="00060DBD"/>
    <w:rsid w:val="00063697"/>
    <w:rsid w:val="00065BD1"/>
    <w:rsid w:val="0006745E"/>
    <w:rsid w:val="00075FC1"/>
    <w:rsid w:val="00076024"/>
    <w:rsid w:val="0007637D"/>
    <w:rsid w:val="00092A64"/>
    <w:rsid w:val="00094FD2"/>
    <w:rsid w:val="0009516B"/>
    <w:rsid w:val="00095C5C"/>
    <w:rsid w:val="000A36BB"/>
    <w:rsid w:val="000A37E8"/>
    <w:rsid w:val="000A6C0D"/>
    <w:rsid w:val="000B560B"/>
    <w:rsid w:val="000B6257"/>
    <w:rsid w:val="000B71F5"/>
    <w:rsid w:val="000C020A"/>
    <w:rsid w:val="000C251D"/>
    <w:rsid w:val="000C2C9C"/>
    <w:rsid w:val="000C3BEF"/>
    <w:rsid w:val="000D44C0"/>
    <w:rsid w:val="000D76C1"/>
    <w:rsid w:val="000E2F7D"/>
    <w:rsid w:val="000E418E"/>
    <w:rsid w:val="000F0DAD"/>
    <w:rsid w:val="000F2E27"/>
    <w:rsid w:val="000F5DD9"/>
    <w:rsid w:val="001051E7"/>
    <w:rsid w:val="0010795F"/>
    <w:rsid w:val="0011038F"/>
    <w:rsid w:val="001151AD"/>
    <w:rsid w:val="00120F40"/>
    <w:rsid w:val="00122987"/>
    <w:rsid w:val="00124633"/>
    <w:rsid w:val="00126657"/>
    <w:rsid w:val="0013201D"/>
    <w:rsid w:val="00136EEE"/>
    <w:rsid w:val="001370D2"/>
    <w:rsid w:val="0013759D"/>
    <w:rsid w:val="001507CD"/>
    <w:rsid w:val="00155BA5"/>
    <w:rsid w:val="00160778"/>
    <w:rsid w:val="001675E3"/>
    <w:rsid w:val="001710B4"/>
    <w:rsid w:val="00172E75"/>
    <w:rsid w:val="0017778D"/>
    <w:rsid w:val="0018342C"/>
    <w:rsid w:val="00185D99"/>
    <w:rsid w:val="001915ED"/>
    <w:rsid w:val="00197DBD"/>
    <w:rsid w:val="001A30B5"/>
    <w:rsid w:val="001A35C6"/>
    <w:rsid w:val="001B5173"/>
    <w:rsid w:val="001B5BA6"/>
    <w:rsid w:val="001C1C02"/>
    <w:rsid w:val="001C53D1"/>
    <w:rsid w:val="001C5EF2"/>
    <w:rsid w:val="001C5F06"/>
    <w:rsid w:val="001C780B"/>
    <w:rsid w:val="001D09B0"/>
    <w:rsid w:val="001D1D8A"/>
    <w:rsid w:val="001D36D0"/>
    <w:rsid w:val="001E0DB4"/>
    <w:rsid w:val="001E1B91"/>
    <w:rsid w:val="001E362E"/>
    <w:rsid w:val="001E66F2"/>
    <w:rsid w:val="001F2859"/>
    <w:rsid w:val="001F5042"/>
    <w:rsid w:val="00200E31"/>
    <w:rsid w:val="00203AA3"/>
    <w:rsid w:val="00206453"/>
    <w:rsid w:val="00214D21"/>
    <w:rsid w:val="00215B02"/>
    <w:rsid w:val="00225DC9"/>
    <w:rsid w:val="00233D63"/>
    <w:rsid w:val="00235010"/>
    <w:rsid w:val="00240595"/>
    <w:rsid w:val="0024404C"/>
    <w:rsid w:val="00244E08"/>
    <w:rsid w:val="00245488"/>
    <w:rsid w:val="002479A6"/>
    <w:rsid w:val="00253BC1"/>
    <w:rsid w:val="00255BAD"/>
    <w:rsid w:val="00257365"/>
    <w:rsid w:val="00260CED"/>
    <w:rsid w:val="00262E80"/>
    <w:rsid w:val="00265566"/>
    <w:rsid w:val="00266570"/>
    <w:rsid w:val="002708A3"/>
    <w:rsid w:val="00274E86"/>
    <w:rsid w:val="00281C9A"/>
    <w:rsid w:val="0028555E"/>
    <w:rsid w:val="00286801"/>
    <w:rsid w:val="002878F3"/>
    <w:rsid w:val="00291B7C"/>
    <w:rsid w:val="00292351"/>
    <w:rsid w:val="00295857"/>
    <w:rsid w:val="0029721B"/>
    <w:rsid w:val="002A0021"/>
    <w:rsid w:val="002A189F"/>
    <w:rsid w:val="002A6362"/>
    <w:rsid w:val="002B656A"/>
    <w:rsid w:val="002C049C"/>
    <w:rsid w:val="002C2AD2"/>
    <w:rsid w:val="002C39B4"/>
    <w:rsid w:val="002C45BA"/>
    <w:rsid w:val="002C4F2B"/>
    <w:rsid w:val="002C58BF"/>
    <w:rsid w:val="002D00F1"/>
    <w:rsid w:val="002D45BE"/>
    <w:rsid w:val="002D579C"/>
    <w:rsid w:val="002D57D6"/>
    <w:rsid w:val="002E0540"/>
    <w:rsid w:val="002F3BA8"/>
    <w:rsid w:val="002F56E1"/>
    <w:rsid w:val="002F56FE"/>
    <w:rsid w:val="002F5CFD"/>
    <w:rsid w:val="002F64C6"/>
    <w:rsid w:val="002F6706"/>
    <w:rsid w:val="002F7CE7"/>
    <w:rsid w:val="00301B38"/>
    <w:rsid w:val="00303618"/>
    <w:rsid w:val="0031028E"/>
    <w:rsid w:val="00310A33"/>
    <w:rsid w:val="00320364"/>
    <w:rsid w:val="003249FC"/>
    <w:rsid w:val="003270D2"/>
    <w:rsid w:val="003324FA"/>
    <w:rsid w:val="00341088"/>
    <w:rsid w:val="00345282"/>
    <w:rsid w:val="003478E7"/>
    <w:rsid w:val="00353F88"/>
    <w:rsid w:val="00362456"/>
    <w:rsid w:val="00371D4E"/>
    <w:rsid w:val="003808DE"/>
    <w:rsid w:val="00384CFC"/>
    <w:rsid w:val="00385AB0"/>
    <w:rsid w:val="00386495"/>
    <w:rsid w:val="00387E23"/>
    <w:rsid w:val="00392306"/>
    <w:rsid w:val="00395D74"/>
    <w:rsid w:val="003A3441"/>
    <w:rsid w:val="003C2DAD"/>
    <w:rsid w:val="003C7CD9"/>
    <w:rsid w:val="003D2863"/>
    <w:rsid w:val="003D7ED6"/>
    <w:rsid w:val="003F5AF6"/>
    <w:rsid w:val="0040235D"/>
    <w:rsid w:val="00407D35"/>
    <w:rsid w:val="004103E5"/>
    <w:rsid w:val="0041227F"/>
    <w:rsid w:val="004142AD"/>
    <w:rsid w:val="004143FA"/>
    <w:rsid w:val="004177D1"/>
    <w:rsid w:val="00435E0A"/>
    <w:rsid w:val="0044109C"/>
    <w:rsid w:val="00457978"/>
    <w:rsid w:val="00462249"/>
    <w:rsid w:val="00462852"/>
    <w:rsid w:val="00472F3C"/>
    <w:rsid w:val="00473A7A"/>
    <w:rsid w:val="00476AA1"/>
    <w:rsid w:val="00477A09"/>
    <w:rsid w:val="00481E5C"/>
    <w:rsid w:val="0048340A"/>
    <w:rsid w:val="00487C85"/>
    <w:rsid w:val="00487F73"/>
    <w:rsid w:val="004937B3"/>
    <w:rsid w:val="00493C21"/>
    <w:rsid w:val="004969D9"/>
    <w:rsid w:val="00496BD8"/>
    <w:rsid w:val="004975B2"/>
    <w:rsid w:val="004A2CDA"/>
    <w:rsid w:val="004A720A"/>
    <w:rsid w:val="004B397F"/>
    <w:rsid w:val="004C6F4E"/>
    <w:rsid w:val="004C7CCE"/>
    <w:rsid w:val="004D7331"/>
    <w:rsid w:val="004E72F7"/>
    <w:rsid w:val="004F05C7"/>
    <w:rsid w:val="004F0D41"/>
    <w:rsid w:val="004F45D5"/>
    <w:rsid w:val="005076CB"/>
    <w:rsid w:val="0051369B"/>
    <w:rsid w:val="005147FC"/>
    <w:rsid w:val="00514C98"/>
    <w:rsid w:val="00515394"/>
    <w:rsid w:val="00515FD4"/>
    <w:rsid w:val="00516835"/>
    <w:rsid w:val="00516846"/>
    <w:rsid w:val="005225E2"/>
    <w:rsid w:val="00534F76"/>
    <w:rsid w:val="005412BA"/>
    <w:rsid w:val="00541CD0"/>
    <w:rsid w:val="005508DF"/>
    <w:rsid w:val="00551935"/>
    <w:rsid w:val="00562433"/>
    <w:rsid w:val="00563985"/>
    <w:rsid w:val="005643B8"/>
    <w:rsid w:val="00564D94"/>
    <w:rsid w:val="00564F98"/>
    <w:rsid w:val="0057043A"/>
    <w:rsid w:val="00571537"/>
    <w:rsid w:val="00576354"/>
    <w:rsid w:val="0057642E"/>
    <w:rsid w:val="00577B4A"/>
    <w:rsid w:val="005801D4"/>
    <w:rsid w:val="005833B0"/>
    <w:rsid w:val="00590099"/>
    <w:rsid w:val="0059227C"/>
    <w:rsid w:val="00596E2F"/>
    <w:rsid w:val="005A640B"/>
    <w:rsid w:val="005A72B1"/>
    <w:rsid w:val="005B1D7C"/>
    <w:rsid w:val="005B32F6"/>
    <w:rsid w:val="005B3301"/>
    <w:rsid w:val="005C1C4C"/>
    <w:rsid w:val="005C21A4"/>
    <w:rsid w:val="005C633A"/>
    <w:rsid w:val="005E03AD"/>
    <w:rsid w:val="005E25E3"/>
    <w:rsid w:val="005E3CDE"/>
    <w:rsid w:val="005F1CBD"/>
    <w:rsid w:val="005F3ABB"/>
    <w:rsid w:val="00602F74"/>
    <w:rsid w:val="006034C0"/>
    <w:rsid w:val="006039CE"/>
    <w:rsid w:val="0060639B"/>
    <w:rsid w:val="00606585"/>
    <w:rsid w:val="00610C07"/>
    <w:rsid w:val="0061431D"/>
    <w:rsid w:val="006175D6"/>
    <w:rsid w:val="00620790"/>
    <w:rsid w:val="00623750"/>
    <w:rsid w:val="00630485"/>
    <w:rsid w:val="0063374F"/>
    <w:rsid w:val="00633CFF"/>
    <w:rsid w:val="006353E9"/>
    <w:rsid w:val="00635DF5"/>
    <w:rsid w:val="006439B8"/>
    <w:rsid w:val="00646231"/>
    <w:rsid w:val="0064709D"/>
    <w:rsid w:val="00663B23"/>
    <w:rsid w:val="00664188"/>
    <w:rsid w:val="006765C6"/>
    <w:rsid w:val="00683B4C"/>
    <w:rsid w:val="0068587D"/>
    <w:rsid w:val="00690D8B"/>
    <w:rsid w:val="00691537"/>
    <w:rsid w:val="006A4251"/>
    <w:rsid w:val="006A6755"/>
    <w:rsid w:val="006A6AE7"/>
    <w:rsid w:val="006B754F"/>
    <w:rsid w:val="006C0F3B"/>
    <w:rsid w:val="006D187B"/>
    <w:rsid w:val="006D2234"/>
    <w:rsid w:val="006D6807"/>
    <w:rsid w:val="006E3940"/>
    <w:rsid w:val="006E4AB9"/>
    <w:rsid w:val="006F072A"/>
    <w:rsid w:val="006F1197"/>
    <w:rsid w:val="006F2A94"/>
    <w:rsid w:val="006F6C67"/>
    <w:rsid w:val="00701E97"/>
    <w:rsid w:val="00702BDB"/>
    <w:rsid w:val="00704C57"/>
    <w:rsid w:val="00711A03"/>
    <w:rsid w:val="00711E3B"/>
    <w:rsid w:val="0072367C"/>
    <w:rsid w:val="0072393C"/>
    <w:rsid w:val="0072749B"/>
    <w:rsid w:val="007628C4"/>
    <w:rsid w:val="00775D2E"/>
    <w:rsid w:val="00775DD2"/>
    <w:rsid w:val="007831D6"/>
    <w:rsid w:val="00785B94"/>
    <w:rsid w:val="00786225"/>
    <w:rsid w:val="007938DE"/>
    <w:rsid w:val="007965BB"/>
    <w:rsid w:val="00796D00"/>
    <w:rsid w:val="007B3C83"/>
    <w:rsid w:val="007B4080"/>
    <w:rsid w:val="007D4E1E"/>
    <w:rsid w:val="007D678C"/>
    <w:rsid w:val="007E1412"/>
    <w:rsid w:val="007E2C9E"/>
    <w:rsid w:val="007E4675"/>
    <w:rsid w:val="007E4AC7"/>
    <w:rsid w:val="007E6DA7"/>
    <w:rsid w:val="007F16AB"/>
    <w:rsid w:val="007F227F"/>
    <w:rsid w:val="007F4612"/>
    <w:rsid w:val="007F7D07"/>
    <w:rsid w:val="0080488E"/>
    <w:rsid w:val="008103D1"/>
    <w:rsid w:val="00811272"/>
    <w:rsid w:val="00811764"/>
    <w:rsid w:val="00812130"/>
    <w:rsid w:val="00823405"/>
    <w:rsid w:val="008242A8"/>
    <w:rsid w:val="008378FE"/>
    <w:rsid w:val="00837BC8"/>
    <w:rsid w:val="00842376"/>
    <w:rsid w:val="00842C1E"/>
    <w:rsid w:val="008468EF"/>
    <w:rsid w:val="008476F9"/>
    <w:rsid w:val="00850580"/>
    <w:rsid w:val="00850D50"/>
    <w:rsid w:val="00851846"/>
    <w:rsid w:val="00853B41"/>
    <w:rsid w:val="00854E6A"/>
    <w:rsid w:val="0085703C"/>
    <w:rsid w:val="00857239"/>
    <w:rsid w:val="00863DE3"/>
    <w:rsid w:val="008664DD"/>
    <w:rsid w:val="00867495"/>
    <w:rsid w:val="00876493"/>
    <w:rsid w:val="00876B26"/>
    <w:rsid w:val="00882C9B"/>
    <w:rsid w:val="00897CED"/>
    <w:rsid w:val="008A5430"/>
    <w:rsid w:val="008C1B53"/>
    <w:rsid w:val="008C29FC"/>
    <w:rsid w:val="008C41A0"/>
    <w:rsid w:val="008C57B7"/>
    <w:rsid w:val="008E34BF"/>
    <w:rsid w:val="008E6569"/>
    <w:rsid w:val="008E6650"/>
    <w:rsid w:val="008F4876"/>
    <w:rsid w:val="008F5D1D"/>
    <w:rsid w:val="00901474"/>
    <w:rsid w:val="00901A6D"/>
    <w:rsid w:val="00910012"/>
    <w:rsid w:val="00910AA1"/>
    <w:rsid w:val="0091611D"/>
    <w:rsid w:val="0091692E"/>
    <w:rsid w:val="00916A72"/>
    <w:rsid w:val="009256CA"/>
    <w:rsid w:val="00930836"/>
    <w:rsid w:val="00932F6F"/>
    <w:rsid w:val="00935D7F"/>
    <w:rsid w:val="009360C7"/>
    <w:rsid w:val="00936E0F"/>
    <w:rsid w:val="009400C6"/>
    <w:rsid w:val="00944E01"/>
    <w:rsid w:val="00946091"/>
    <w:rsid w:val="00947C55"/>
    <w:rsid w:val="009532EA"/>
    <w:rsid w:val="00954B58"/>
    <w:rsid w:val="0095544A"/>
    <w:rsid w:val="00961746"/>
    <w:rsid w:val="009703A7"/>
    <w:rsid w:val="00991509"/>
    <w:rsid w:val="00993EE1"/>
    <w:rsid w:val="00996627"/>
    <w:rsid w:val="009A3103"/>
    <w:rsid w:val="009A4280"/>
    <w:rsid w:val="009A4BC9"/>
    <w:rsid w:val="009A7E4C"/>
    <w:rsid w:val="009B093F"/>
    <w:rsid w:val="009B267B"/>
    <w:rsid w:val="009B5A4C"/>
    <w:rsid w:val="009C205F"/>
    <w:rsid w:val="009C2EE9"/>
    <w:rsid w:val="009C398D"/>
    <w:rsid w:val="009D1F89"/>
    <w:rsid w:val="009E40AD"/>
    <w:rsid w:val="009E6135"/>
    <w:rsid w:val="009F310C"/>
    <w:rsid w:val="00A04D4A"/>
    <w:rsid w:val="00A05BEB"/>
    <w:rsid w:val="00A06E53"/>
    <w:rsid w:val="00A10B26"/>
    <w:rsid w:val="00A11CDC"/>
    <w:rsid w:val="00A12AC4"/>
    <w:rsid w:val="00A13A24"/>
    <w:rsid w:val="00A1542A"/>
    <w:rsid w:val="00A16E86"/>
    <w:rsid w:val="00A3651D"/>
    <w:rsid w:val="00A36909"/>
    <w:rsid w:val="00A40519"/>
    <w:rsid w:val="00A411B6"/>
    <w:rsid w:val="00A545D8"/>
    <w:rsid w:val="00A5733C"/>
    <w:rsid w:val="00A6170D"/>
    <w:rsid w:val="00A621D9"/>
    <w:rsid w:val="00A651AC"/>
    <w:rsid w:val="00A6655B"/>
    <w:rsid w:val="00A670CE"/>
    <w:rsid w:val="00A72D85"/>
    <w:rsid w:val="00A77390"/>
    <w:rsid w:val="00A83FA3"/>
    <w:rsid w:val="00A867B2"/>
    <w:rsid w:val="00A9082D"/>
    <w:rsid w:val="00A91AF0"/>
    <w:rsid w:val="00A9268D"/>
    <w:rsid w:val="00A94BA9"/>
    <w:rsid w:val="00A97E25"/>
    <w:rsid w:val="00A97F62"/>
    <w:rsid w:val="00AA0AD2"/>
    <w:rsid w:val="00AA3E98"/>
    <w:rsid w:val="00AA5C2B"/>
    <w:rsid w:val="00AB3C00"/>
    <w:rsid w:val="00AC5FE0"/>
    <w:rsid w:val="00AD03A5"/>
    <w:rsid w:val="00AD5959"/>
    <w:rsid w:val="00AE0816"/>
    <w:rsid w:val="00AE0D73"/>
    <w:rsid w:val="00AE22FF"/>
    <w:rsid w:val="00AE6264"/>
    <w:rsid w:val="00AE6ADF"/>
    <w:rsid w:val="00AF3729"/>
    <w:rsid w:val="00AF474E"/>
    <w:rsid w:val="00B07208"/>
    <w:rsid w:val="00B1061F"/>
    <w:rsid w:val="00B11B5C"/>
    <w:rsid w:val="00B141AB"/>
    <w:rsid w:val="00B32839"/>
    <w:rsid w:val="00B346FB"/>
    <w:rsid w:val="00B36DD4"/>
    <w:rsid w:val="00B45136"/>
    <w:rsid w:val="00B476E6"/>
    <w:rsid w:val="00B57A30"/>
    <w:rsid w:val="00B67A3F"/>
    <w:rsid w:val="00B72E40"/>
    <w:rsid w:val="00B77723"/>
    <w:rsid w:val="00B9463B"/>
    <w:rsid w:val="00BA21C0"/>
    <w:rsid w:val="00BA4439"/>
    <w:rsid w:val="00BB1F9D"/>
    <w:rsid w:val="00BB75FC"/>
    <w:rsid w:val="00BB7CAD"/>
    <w:rsid w:val="00BC0F97"/>
    <w:rsid w:val="00BC4228"/>
    <w:rsid w:val="00BC55FF"/>
    <w:rsid w:val="00BD33F1"/>
    <w:rsid w:val="00BD7F65"/>
    <w:rsid w:val="00BE2214"/>
    <w:rsid w:val="00BE57F8"/>
    <w:rsid w:val="00BF0B0B"/>
    <w:rsid w:val="00BF152D"/>
    <w:rsid w:val="00BF535E"/>
    <w:rsid w:val="00BF7003"/>
    <w:rsid w:val="00C01BEB"/>
    <w:rsid w:val="00C05435"/>
    <w:rsid w:val="00C10D40"/>
    <w:rsid w:val="00C10E3F"/>
    <w:rsid w:val="00C15F5A"/>
    <w:rsid w:val="00C20C6F"/>
    <w:rsid w:val="00C21EB7"/>
    <w:rsid w:val="00C22B7E"/>
    <w:rsid w:val="00C330EC"/>
    <w:rsid w:val="00C35E17"/>
    <w:rsid w:val="00C40184"/>
    <w:rsid w:val="00C40843"/>
    <w:rsid w:val="00C45FF3"/>
    <w:rsid w:val="00C46BFD"/>
    <w:rsid w:val="00C47A76"/>
    <w:rsid w:val="00C51174"/>
    <w:rsid w:val="00C5136C"/>
    <w:rsid w:val="00C54119"/>
    <w:rsid w:val="00C55126"/>
    <w:rsid w:val="00C55343"/>
    <w:rsid w:val="00C57148"/>
    <w:rsid w:val="00C574F0"/>
    <w:rsid w:val="00C64A32"/>
    <w:rsid w:val="00C77C99"/>
    <w:rsid w:val="00C85D72"/>
    <w:rsid w:val="00C867BA"/>
    <w:rsid w:val="00C8741E"/>
    <w:rsid w:val="00C9188D"/>
    <w:rsid w:val="00CA05C8"/>
    <w:rsid w:val="00CA52B6"/>
    <w:rsid w:val="00CB22A2"/>
    <w:rsid w:val="00CB23F9"/>
    <w:rsid w:val="00CB2D78"/>
    <w:rsid w:val="00CC0E2A"/>
    <w:rsid w:val="00CD19D1"/>
    <w:rsid w:val="00CD52D1"/>
    <w:rsid w:val="00CD5D29"/>
    <w:rsid w:val="00CE1F3D"/>
    <w:rsid w:val="00CF550A"/>
    <w:rsid w:val="00CF5634"/>
    <w:rsid w:val="00CF5B9E"/>
    <w:rsid w:val="00CF5BCB"/>
    <w:rsid w:val="00CF7B66"/>
    <w:rsid w:val="00CF7C76"/>
    <w:rsid w:val="00D02A8D"/>
    <w:rsid w:val="00D060FF"/>
    <w:rsid w:val="00D0758E"/>
    <w:rsid w:val="00D15346"/>
    <w:rsid w:val="00D20D54"/>
    <w:rsid w:val="00D24736"/>
    <w:rsid w:val="00D324BD"/>
    <w:rsid w:val="00D34021"/>
    <w:rsid w:val="00D40A7E"/>
    <w:rsid w:val="00D40D7A"/>
    <w:rsid w:val="00D41E0B"/>
    <w:rsid w:val="00D53F50"/>
    <w:rsid w:val="00D54CD5"/>
    <w:rsid w:val="00D615A7"/>
    <w:rsid w:val="00D62296"/>
    <w:rsid w:val="00D72DE0"/>
    <w:rsid w:val="00D7742C"/>
    <w:rsid w:val="00D81DAD"/>
    <w:rsid w:val="00D8275B"/>
    <w:rsid w:val="00D83A16"/>
    <w:rsid w:val="00D86264"/>
    <w:rsid w:val="00D86372"/>
    <w:rsid w:val="00D90766"/>
    <w:rsid w:val="00D9106A"/>
    <w:rsid w:val="00DA0C49"/>
    <w:rsid w:val="00DA3D16"/>
    <w:rsid w:val="00DB0D01"/>
    <w:rsid w:val="00DB0FA8"/>
    <w:rsid w:val="00DB6ABF"/>
    <w:rsid w:val="00DC073E"/>
    <w:rsid w:val="00DC08DC"/>
    <w:rsid w:val="00DC0DFD"/>
    <w:rsid w:val="00DC1284"/>
    <w:rsid w:val="00DC32E4"/>
    <w:rsid w:val="00DC3D2F"/>
    <w:rsid w:val="00DC5347"/>
    <w:rsid w:val="00DD1F3E"/>
    <w:rsid w:val="00DE10AE"/>
    <w:rsid w:val="00DE4955"/>
    <w:rsid w:val="00DF1065"/>
    <w:rsid w:val="00DF4241"/>
    <w:rsid w:val="00DF731B"/>
    <w:rsid w:val="00E00F35"/>
    <w:rsid w:val="00E107C2"/>
    <w:rsid w:val="00E167A8"/>
    <w:rsid w:val="00E17861"/>
    <w:rsid w:val="00E31FDC"/>
    <w:rsid w:val="00E36262"/>
    <w:rsid w:val="00E43E0B"/>
    <w:rsid w:val="00E455F4"/>
    <w:rsid w:val="00E50465"/>
    <w:rsid w:val="00E5747F"/>
    <w:rsid w:val="00E64D2A"/>
    <w:rsid w:val="00E66512"/>
    <w:rsid w:val="00E66567"/>
    <w:rsid w:val="00E665DD"/>
    <w:rsid w:val="00E749B9"/>
    <w:rsid w:val="00E90C4D"/>
    <w:rsid w:val="00E96AF0"/>
    <w:rsid w:val="00E97BE1"/>
    <w:rsid w:val="00EA1C92"/>
    <w:rsid w:val="00EA6C1E"/>
    <w:rsid w:val="00EB2DCD"/>
    <w:rsid w:val="00EB4F59"/>
    <w:rsid w:val="00EB586F"/>
    <w:rsid w:val="00EC4746"/>
    <w:rsid w:val="00ED5CA8"/>
    <w:rsid w:val="00EE76EF"/>
    <w:rsid w:val="00EF2274"/>
    <w:rsid w:val="00EF40EF"/>
    <w:rsid w:val="00EF4519"/>
    <w:rsid w:val="00EF6BC7"/>
    <w:rsid w:val="00F02984"/>
    <w:rsid w:val="00F11252"/>
    <w:rsid w:val="00F13942"/>
    <w:rsid w:val="00F20B7C"/>
    <w:rsid w:val="00F2122B"/>
    <w:rsid w:val="00F2160F"/>
    <w:rsid w:val="00F341F6"/>
    <w:rsid w:val="00F35137"/>
    <w:rsid w:val="00F365D8"/>
    <w:rsid w:val="00F37301"/>
    <w:rsid w:val="00F423A2"/>
    <w:rsid w:val="00F4607F"/>
    <w:rsid w:val="00F53312"/>
    <w:rsid w:val="00F5358E"/>
    <w:rsid w:val="00F538B8"/>
    <w:rsid w:val="00F543C3"/>
    <w:rsid w:val="00F54FDB"/>
    <w:rsid w:val="00F60368"/>
    <w:rsid w:val="00F62F42"/>
    <w:rsid w:val="00F63B60"/>
    <w:rsid w:val="00F63DCC"/>
    <w:rsid w:val="00F65735"/>
    <w:rsid w:val="00F6657B"/>
    <w:rsid w:val="00F67B66"/>
    <w:rsid w:val="00F70B13"/>
    <w:rsid w:val="00F722C5"/>
    <w:rsid w:val="00F73A58"/>
    <w:rsid w:val="00F76799"/>
    <w:rsid w:val="00F80CD3"/>
    <w:rsid w:val="00F90610"/>
    <w:rsid w:val="00F94E01"/>
    <w:rsid w:val="00F95416"/>
    <w:rsid w:val="00F95C90"/>
    <w:rsid w:val="00FA4B39"/>
    <w:rsid w:val="00FA4C22"/>
    <w:rsid w:val="00FA658F"/>
    <w:rsid w:val="00FB1494"/>
    <w:rsid w:val="00FB3A64"/>
    <w:rsid w:val="00FB42D7"/>
    <w:rsid w:val="00FB6A37"/>
    <w:rsid w:val="00FD2ED4"/>
    <w:rsid w:val="00FD35B2"/>
    <w:rsid w:val="00FD77BA"/>
    <w:rsid w:val="00FE19C6"/>
    <w:rsid w:val="00FE4F00"/>
    <w:rsid w:val="00FF3FE8"/>
    <w:rsid w:val="00FF5058"/>
    <w:rsid w:val="00FF6EE2"/>
    <w:rsid w:val="354D70F6"/>
    <w:rsid w:val="3BD32E86"/>
    <w:rsid w:val="3D52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98C2"/>
  <w15:docId w15:val="{C83C290C-9C73-44D3-BF6B-D513DBB3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55E"/>
    <w:pPr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76B26"/>
    <w:pPr>
      <w:keepNext/>
      <w:numPr>
        <w:numId w:val="2"/>
      </w:numPr>
      <w:tabs>
        <w:tab w:val="clear" w:pos="720"/>
        <w:tab w:val="num" w:pos="360"/>
      </w:tabs>
      <w:suppressAutoHyphens/>
      <w:ind w:left="0" w:firstLine="0"/>
      <w:jc w:val="left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rsid w:val="00A94BA9"/>
    <w:p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4BA9"/>
    <w:rPr>
      <w:rFonts w:ascii="Arial" w:eastAsia="Times New Roman" w:hAnsi="Arial" w:cs="Times New Roman"/>
      <w:spacing w:val="-5"/>
    </w:rPr>
  </w:style>
  <w:style w:type="paragraph" w:customStyle="1" w:styleId="BulletedList">
    <w:name w:val="Bulleted List"/>
    <w:basedOn w:val="BodyText"/>
    <w:rsid w:val="00A94BA9"/>
    <w:pPr>
      <w:numPr>
        <w:numId w:val="10"/>
      </w:numPr>
    </w:pPr>
  </w:style>
  <w:style w:type="paragraph" w:customStyle="1" w:styleId="BodyText1">
    <w:name w:val="Body Text 1"/>
    <w:basedOn w:val="Normal"/>
    <w:next w:val="Normal"/>
    <w:rsid w:val="00DC08DC"/>
    <w:pPr>
      <w:tabs>
        <w:tab w:val="left" w:pos="2160"/>
        <w:tab w:val="right" w:pos="6480"/>
      </w:tabs>
      <w:spacing w:line="220" w:lineRule="atLeast"/>
      <w:jc w:val="left"/>
    </w:pPr>
    <w:rPr>
      <w:rFonts w:ascii="Times New Roman" w:eastAsia="Times New Roman" w:hAnsi="Times New Roman"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3048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76B26"/>
    <w:rPr>
      <w:rFonts w:ascii="Times New Roman" w:eastAsia="Times New Roman" w:hAnsi="Times New Roman" w:cs="Times New Roman"/>
      <w:sz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143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watch/?v=964676743555290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NewsChannel9/videos/89932124359594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16/j.amjsurg.2021.07.0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ws.yahoo.com/couldnt-sit-back-watch-another-110143268.html" TargetMode="External"/><Relationship Id="rId10" Type="http://schemas.openxmlformats.org/officeDocument/2006/relationships/hyperlink" Target="http://www.linkedin.com/in/louanne-giangreco-md-facep" TargetMode="External"/><Relationship Id="rId4" Type="http://schemas.openxmlformats.org/officeDocument/2006/relationships/styles" Target="styles.xml"/><Relationship Id="rId9" Type="http://schemas.openxmlformats.org/officeDocument/2006/relationships/hyperlink" Target="mailto:louanne.giangrecomd@gmail.com" TargetMode="External"/><Relationship Id="rId14" Type="http://schemas.openxmlformats.org/officeDocument/2006/relationships/hyperlink" Target="http://cnycentral.com/news/local/antibiotic-resistance-02-24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9979913-40FF-4894-A5BD-A0632B0C8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3468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Cayuga Medical Center</Company>
  <LinksUpToDate>false</LinksUpToDate>
  <CharactersWithSpaces>23196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Staff</dc:creator>
  <cp:lastModifiedBy>LouAnne Giangreco</cp:lastModifiedBy>
  <cp:revision>110</cp:revision>
  <dcterms:created xsi:type="dcterms:W3CDTF">2024-02-20T02:11:00Z</dcterms:created>
  <dcterms:modified xsi:type="dcterms:W3CDTF">2024-02-20T03:56:00Z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